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387" w:rsidRPr="00A400F7" w:rsidRDefault="00A400F7" w:rsidP="009E4B63">
      <w:pPr>
        <w:bidi w:val="0"/>
        <w:jc w:val="center"/>
        <w:rPr>
          <w:rFonts w:ascii="Times New Roman" w:hAnsi="Times New Roman" w:cs="Times New Roman"/>
          <w:b/>
          <w:bCs/>
          <w:i/>
          <w:iCs/>
          <w:sz w:val="36"/>
          <w:szCs w:val="36"/>
        </w:rPr>
      </w:pPr>
      <w:bookmarkStart w:id="0" w:name="_GoBack"/>
      <w:r w:rsidRPr="00A400F7">
        <w:rPr>
          <w:rFonts w:ascii="Times New Roman" w:hAnsi="Times New Roman" w:cs="Times New Roman"/>
          <w:b/>
          <w:bCs/>
          <w:i/>
          <w:iCs/>
          <w:sz w:val="36"/>
          <w:szCs w:val="36"/>
        </w:rPr>
        <w:t xml:space="preserve">Role </w:t>
      </w:r>
      <w:bookmarkEnd w:id="0"/>
      <w:r w:rsidRPr="00A400F7">
        <w:rPr>
          <w:rFonts w:ascii="Times New Roman" w:hAnsi="Times New Roman" w:cs="Times New Roman"/>
          <w:b/>
          <w:bCs/>
          <w:i/>
          <w:iCs/>
          <w:sz w:val="36"/>
          <w:szCs w:val="36"/>
        </w:rPr>
        <w:t xml:space="preserve">of feeding rate in energy consumption and mechanical properties for different </w:t>
      </w:r>
      <w:r w:rsidR="009E4B63">
        <w:rPr>
          <w:rFonts w:ascii="Times New Roman" w:hAnsi="Times New Roman" w:cs="Times New Roman"/>
          <w:b/>
          <w:bCs/>
          <w:i/>
          <w:iCs/>
          <w:sz w:val="36"/>
          <w:szCs w:val="36"/>
        </w:rPr>
        <w:t xml:space="preserve">types of </w:t>
      </w:r>
      <w:r w:rsidRPr="00A400F7">
        <w:rPr>
          <w:rFonts w:ascii="Times New Roman" w:hAnsi="Times New Roman" w:cs="Times New Roman"/>
          <w:b/>
          <w:bCs/>
          <w:i/>
          <w:iCs/>
          <w:sz w:val="36"/>
          <w:szCs w:val="36"/>
        </w:rPr>
        <w:t>feed pellet</w:t>
      </w:r>
    </w:p>
    <w:p w:rsidR="00B807E2" w:rsidRPr="00C36E34" w:rsidRDefault="00B807E2" w:rsidP="00B807E2">
      <w:pPr>
        <w:autoSpaceDE w:val="0"/>
        <w:autoSpaceDN w:val="0"/>
        <w:bidi w:val="0"/>
        <w:adjustRightInd w:val="0"/>
        <w:spacing w:after="0" w:line="360" w:lineRule="auto"/>
        <w:jc w:val="center"/>
        <w:rPr>
          <w:rFonts w:ascii="Times New Roman" w:eastAsia="TimesNewRoman" w:hAnsi="Times New Roman" w:cs="Times New Roman"/>
          <w:b/>
          <w:bCs/>
          <w:sz w:val="28"/>
          <w:szCs w:val="28"/>
          <w:lang w:bidi="ar-EG"/>
        </w:rPr>
      </w:pPr>
      <w:proofErr w:type="spellStart"/>
      <w:r w:rsidRPr="00C36E34">
        <w:rPr>
          <w:rFonts w:ascii="Times New Roman" w:eastAsia="TimesNewRoman" w:hAnsi="Times New Roman" w:cs="Times New Roman"/>
          <w:b/>
          <w:bCs/>
          <w:sz w:val="28"/>
          <w:szCs w:val="28"/>
          <w:lang w:bidi="ar-EG"/>
        </w:rPr>
        <w:t>Dabbour</w:t>
      </w:r>
      <w:proofErr w:type="spellEnd"/>
      <w:r w:rsidRPr="00C36E34">
        <w:rPr>
          <w:rFonts w:ascii="Times New Roman" w:eastAsia="TimesNewRoman" w:hAnsi="Times New Roman" w:cs="Times New Roman"/>
          <w:b/>
          <w:bCs/>
          <w:sz w:val="28"/>
          <w:szCs w:val="28"/>
          <w:lang w:bidi="ar-EG"/>
        </w:rPr>
        <w:t xml:space="preserve">, M., </w:t>
      </w:r>
      <w:proofErr w:type="spellStart"/>
      <w:r w:rsidRPr="00C36E34">
        <w:rPr>
          <w:rFonts w:ascii="Times New Roman" w:eastAsia="TimesNewRoman" w:hAnsi="Times New Roman" w:cs="Times New Roman"/>
          <w:b/>
          <w:bCs/>
          <w:sz w:val="28"/>
          <w:szCs w:val="28"/>
          <w:lang w:bidi="ar-EG"/>
        </w:rPr>
        <w:t>Bahnasawy</w:t>
      </w:r>
      <w:proofErr w:type="spellEnd"/>
      <w:r w:rsidRPr="00C36E34">
        <w:rPr>
          <w:rFonts w:ascii="Times New Roman" w:eastAsia="TimesNewRoman" w:hAnsi="Times New Roman" w:cs="Times New Roman"/>
          <w:b/>
          <w:bCs/>
          <w:sz w:val="28"/>
          <w:szCs w:val="28"/>
          <w:lang w:bidi="ar-EG"/>
        </w:rPr>
        <w:t>, A., Ali, S and Z. El- Haddad</w:t>
      </w:r>
    </w:p>
    <w:p w:rsidR="00B807E2" w:rsidRPr="00B807E2" w:rsidRDefault="00B807E2" w:rsidP="00B807E2">
      <w:pPr>
        <w:autoSpaceDE w:val="0"/>
        <w:autoSpaceDN w:val="0"/>
        <w:bidi w:val="0"/>
        <w:adjustRightInd w:val="0"/>
        <w:spacing w:after="0" w:line="360" w:lineRule="auto"/>
        <w:jc w:val="center"/>
        <w:rPr>
          <w:rFonts w:ascii="Times New Roman" w:eastAsia="TimesNewRoman" w:hAnsi="Times New Roman" w:cs="Times New Roman"/>
          <w:sz w:val="26"/>
          <w:szCs w:val="26"/>
          <w:lang w:bidi="ar-EG"/>
        </w:rPr>
      </w:pPr>
      <w:proofErr w:type="gramStart"/>
      <w:r w:rsidRPr="00B807E2">
        <w:rPr>
          <w:rFonts w:ascii="Times New Roman" w:eastAsia="TimesNewRoman" w:hAnsi="Times New Roman" w:cs="Times New Roman"/>
          <w:sz w:val="26"/>
          <w:szCs w:val="26"/>
          <w:lang w:bidi="ar-EG"/>
        </w:rPr>
        <w:t>Agric. Eng. Dept.,</w:t>
      </w:r>
      <w:r w:rsidRPr="00B807E2">
        <w:rPr>
          <w:rFonts w:ascii="Times New Roman" w:hAnsi="Times New Roman" w:cs="Times New Roman"/>
          <w:sz w:val="26"/>
          <w:szCs w:val="26"/>
        </w:rPr>
        <w:t xml:space="preserve"> Faculty of Agric., </w:t>
      </w:r>
      <w:proofErr w:type="spellStart"/>
      <w:r w:rsidRPr="00B807E2">
        <w:rPr>
          <w:rFonts w:ascii="Times New Roman" w:hAnsi="Times New Roman" w:cs="Times New Roman"/>
          <w:sz w:val="26"/>
          <w:szCs w:val="26"/>
        </w:rPr>
        <w:t>Benha</w:t>
      </w:r>
      <w:proofErr w:type="spellEnd"/>
      <w:r w:rsidRPr="00B807E2">
        <w:rPr>
          <w:rFonts w:ascii="Times New Roman" w:hAnsi="Times New Roman" w:cs="Times New Roman"/>
          <w:sz w:val="26"/>
          <w:szCs w:val="26"/>
        </w:rPr>
        <w:t xml:space="preserve"> Univ</w:t>
      </w:r>
      <w:r w:rsidRPr="00B807E2">
        <w:rPr>
          <w:rFonts w:ascii="Times New Roman" w:eastAsia="TimesNewRoman" w:hAnsi="Times New Roman" w:cs="Times New Roman"/>
          <w:sz w:val="26"/>
          <w:szCs w:val="26"/>
          <w:lang w:bidi="ar-EG"/>
        </w:rPr>
        <w:t>., Egypt.</w:t>
      </w:r>
      <w:proofErr w:type="gramEnd"/>
    </w:p>
    <w:p w:rsidR="00B807E2" w:rsidRPr="00B807E2" w:rsidRDefault="00B807E2" w:rsidP="00B807E2">
      <w:pPr>
        <w:tabs>
          <w:tab w:val="left" w:pos="2880"/>
          <w:tab w:val="center" w:pos="4156"/>
        </w:tabs>
        <w:bidi w:val="0"/>
        <w:jc w:val="center"/>
        <w:rPr>
          <w:rFonts w:ascii="Times New Roman" w:hAnsi="Times New Roman" w:cs="Times New Roman"/>
          <w:sz w:val="26"/>
          <w:szCs w:val="26"/>
          <w:u w:val="single"/>
        </w:rPr>
      </w:pPr>
      <w:r w:rsidRPr="00B807E2">
        <w:rPr>
          <w:rFonts w:ascii="Times New Roman" w:hAnsi="Times New Roman" w:cs="Times New Roman"/>
          <w:sz w:val="26"/>
          <w:szCs w:val="26"/>
          <w:u w:val="single"/>
        </w:rPr>
        <w:t xml:space="preserve">E-mail: </w:t>
      </w:r>
      <w:proofErr w:type="gramStart"/>
      <w:r w:rsidRPr="00B807E2">
        <w:rPr>
          <w:rFonts w:ascii="Times New Roman" w:hAnsi="Times New Roman" w:cs="Times New Roman"/>
          <w:sz w:val="26"/>
          <w:szCs w:val="26"/>
          <w:u w:val="single"/>
        </w:rPr>
        <w:t>adel</w:t>
      </w:r>
      <w:proofErr w:type="gramEnd"/>
      <w:r w:rsidRPr="00B807E2">
        <w:rPr>
          <w:rFonts w:ascii="Times New Roman" w:hAnsi="Times New Roman" w:cs="Times New Roman"/>
          <w:sz w:val="26"/>
          <w:szCs w:val="26"/>
          <w:u w:val="single"/>
        </w:rPr>
        <w:t>.</w:t>
      </w:r>
      <w:hyperlink r:id="rId8" w:history="1">
        <w:r w:rsidRPr="00B807E2">
          <w:rPr>
            <w:rFonts w:ascii="Times New Roman" w:hAnsi="Times New Roman" w:cs="Times New Roman"/>
            <w:sz w:val="26"/>
            <w:szCs w:val="26"/>
            <w:u w:val="single"/>
          </w:rPr>
          <w:t>bahnasawy@fagr.bu.edu.eg</w:t>
        </w:r>
      </w:hyperlink>
    </w:p>
    <w:p w:rsidR="004B138A" w:rsidRPr="00B807E2" w:rsidRDefault="0084302E" w:rsidP="0084302E">
      <w:pPr>
        <w:pStyle w:val="Style1"/>
        <w:spacing w:line="360" w:lineRule="auto"/>
        <w:ind w:firstLine="360"/>
        <w:jc w:val="center"/>
        <w:rPr>
          <w:rStyle w:val="Style1Char"/>
          <w:b/>
          <w:bCs/>
          <w:sz w:val="28"/>
          <w:szCs w:val="28"/>
          <w:u w:val="single"/>
          <w:lang w:val="en-US"/>
        </w:rPr>
      </w:pPr>
      <w:r w:rsidRPr="00B807E2">
        <w:rPr>
          <w:rStyle w:val="Style1Char"/>
          <w:b/>
          <w:bCs/>
          <w:sz w:val="28"/>
          <w:szCs w:val="28"/>
          <w:u w:val="single"/>
          <w:lang w:val="en-US"/>
        </w:rPr>
        <w:t>ABSTRACT</w:t>
      </w:r>
    </w:p>
    <w:p w:rsidR="004B138A" w:rsidRPr="00A400F7" w:rsidRDefault="00C96ED9" w:rsidP="0043700B">
      <w:pPr>
        <w:pStyle w:val="Style1"/>
        <w:spacing w:line="324" w:lineRule="auto"/>
        <w:ind w:firstLine="720"/>
        <w:jc w:val="both"/>
        <w:rPr>
          <w:b/>
          <w:bCs/>
        </w:rPr>
      </w:pPr>
      <w:r w:rsidRPr="003C26B0">
        <w:t xml:space="preserve">The experiments of this study were carried out to optimize some </w:t>
      </w:r>
      <w:r>
        <w:rPr>
          <w:lang w:val="en-US"/>
        </w:rPr>
        <w:t>pelletiz</w:t>
      </w:r>
      <w:r w:rsidR="00A400F7">
        <w:rPr>
          <w:lang w:val="en-US"/>
        </w:rPr>
        <w:t>ation</w:t>
      </w:r>
      <w:r w:rsidRPr="00600FD5">
        <w:t xml:space="preserve"> parameters and their effects on the quality of feed processing</w:t>
      </w:r>
      <w:r w:rsidRPr="003C26B0">
        <w:t>. The</w:t>
      </w:r>
      <w:r>
        <w:t xml:space="preserve"> </w:t>
      </w:r>
      <w:r>
        <w:rPr>
          <w:lang w:val="en-US"/>
        </w:rPr>
        <w:t>pelletizer</w:t>
      </w:r>
      <w:r w:rsidRPr="003C26B0">
        <w:t xml:space="preserve"> was evaluated under different parameters</w:t>
      </w:r>
      <w:r>
        <w:t xml:space="preserve"> </w:t>
      </w:r>
      <w:r w:rsidRPr="003C26B0">
        <w:t xml:space="preserve">including </w:t>
      </w:r>
      <w:r>
        <w:rPr>
          <w:lang w:val="en-US"/>
        </w:rPr>
        <w:t>feeding rate and feed pellets</w:t>
      </w:r>
      <w:r w:rsidRPr="003C26B0">
        <w:t xml:space="preserve">. </w:t>
      </w:r>
      <w:r>
        <w:rPr>
          <w:lang w:val="en-US" w:bidi="ar-EG"/>
        </w:rPr>
        <w:t>Pelletization</w:t>
      </w:r>
      <w:r w:rsidRPr="00216673">
        <w:rPr>
          <w:lang w:bidi="ar-EG"/>
        </w:rPr>
        <w:t xml:space="preserve"> process was evaluated by studying the </w:t>
      </w:r>
      <w:r>
        <w:rPr>
          <w:lang w:val="en-US" w:bidi="ar-EG"/>
        </w:rPr>
        <w:t xml:space="preserve">specific </w:t>
      </w:r>
      <w:r>
        <w:rPr>
          <w:lang w:bidi="ar-EG"/>
        </w:rPr>
        <w:t>energy consumption</w:t>
      </w:r>
      <w:r>
        <w:rPr>
          <w:lang w:val="en-US" w:bidi="ar-EG"/>
        </w:rPr>
        <w:t xml:space="preserve"> </w:t>
      </w:r>
      <w:r w:rsidR="00A400F7">
        <w:rPr>
          <w:lang w:val="en-US" w:bidi="ar-EG"/>
        </w:rPr>
        <w:t>and</w:t>
      </w:r>
      <w:r w:rsidRPr="00216673">
        <w:rPr>
          <w:lang w:bidi="ar-EG"/>
        </w:rPr>
        <w:t xml:space="preserve"> quality</w:t>
      </w:r>
      <w:r w:rsidR="00A400F7">
        <w:rPr>
          <w:lang w:val="en-US" w:bidi="ar-EG"/>
        </w:rPr>
        <w:t xml:space="preserve"> of feed pellets</w:t>
      </w:r>
      <w:r w:rsidRPr="00216673">
        <w:rPr>
          <w:lang w:bidi="ar-EG"/>
        </w:rPr>
        <w:t xml:space="preserve"> at different operation conditions. </w:t>
      </w:r>
      <w:r w:rsidR="004B138A" w:rsidRPr="00B807E2">
        <w:rPr>
          <w:rStyle w:val="Style1Char"/>
        </w:rPr>
        <w:t>The pelletization energy consumption ranged from 179.14- 204.60 kJ/kg for rabbits, 163.60- 184.87 kJ/kg for poultry and 41.06- 59.67 kJ/kg for large animal feed pellets. The compression and shear forces of pellets ranged from 277.16- 309.11 and 30.12- 38.02 N, respectively for rabbits feed pellet, 99.22- 106.08 and 25.60- 29.60 N, respectively for poultry feed pellets and 135.63- 242.08 and 59.92- 104.66 N</w:t>
      </w:r>
      <w:r w:rsidR="00A400F7">
        <w:rPr>
          <w:rStyle w:val="Style1Char"/>
          <w:lang w:val="en-US"/>
        </w:rPr>
        <w:t>,</w:t>
      </w:r>
      <w:r w:rsidR="004B138A" w:rsidRPr="00B807E2">
        <w:rPr>
          <w:rStyle w:val="Style1Char"/>
        </w:rPr>
        <w:t xml:space="preserve"> respectively for large animals</w:t>
      </w:r>
      <w:r w:rsidR="004B138A" w:rsidRPr="00B807E2">
        <w:rPr>
          <w:lang w:bidi="ar-EG"/>
        </w:rPr>
        <w:t xml:space="preserve"> feed pellets.</w:t>
      </w:r>
    </w:p>
    <w:p w:rsidR="00C96ED9" w:rsidRPr="00C96ED9" w:rsidRDefault="00C96ED9" w:rsidP="0043700B">
      <w:pPr>
        <w:pStyle w:val="Style1"/>
        <w:spacing w:line="324" w:lineRule="auto"/>
        <w:ind w:firstLine="360"/>
        <w:jc w:val="both"/>
        <w:rPr>
          <w:lang w:val="en-US"/>
        </w:rPr>
      </w:pPr>
      <w:r>
        <w:rPr>
          <w:lang w:val="en-US"/>
        </w:rPr>
        <w:t>Keywords: pelletization, energy consum</w:t>
      </w:r>
      <w:r w:rsidR="00205FC3">
        <w:rPr>
          <w:lang w:val="en-US"/>
        </w:rPr>
        <w:t>ption, compression force, shear force, feed</w:t>
      </w:r>
      <w:r>
        <w:rPr>
          <w:lang w:val="en-US"/>
        </w:rPr>
        <w:t xml:space="preserve"> pellet.</w:t>
      </w:r>
    </w:p>
    <w:p w:rsidR="00A663F9" w:rsidRPr="00B807E2" w:rsidRDefault="0084302E" w:rsidP="00B807E2">
      <w:pPr>
        <w:pStyle w:val="Style1"/>
        <w:spacing w:line="360" w:lineRule="auto"/>
        <w:ind w:left="720"/>
        <w:jc w:val="center"/>
        <w:rPr>
          <w:b/>
          <w:bCs/>
          <w:sz w:val="28"/>
          <w:szCs w:val="28"/>
          <w:u w:val="single"/>
        </w:rPr>
      </w:pPr>
      <w:r w:rsidRPr="00B807E2">
        <w:rPr>
          <w:b/>
          <w:bCs/>
          <w:sz w:val="28"/>
          <w:szCs w:val="28"/>
          <w:u w:val="single"/>
        </w:rPr>
        <w:t>INTRODUCTION</w:t>
      </w:r>
    </w:p>
    <w:p w:rsidR="00A663F9" w:rsidRPr="00B807E2" w:rsidRDefault="00A663F9" w:rsidP="00812FDD">
      <w:pPr>
        <w:pStyle w:val="NoSpacing"/>
        <w:bidi w:val="0"/>
        <w:spacing w:line="324" w:lineRule="auto"/>
        <w:ind w:firstLine="720"/>
        <w:jc w:val="both"/>
        <w:rPr>
          <w:rFonts w:ascii="Times New Roman" w:hAnsi="Times New Roman" w:cs="Times New Roman"/>
          <w:b/>
          <w:bCs/>
          <w:sz w:val="24"/>
          <w:szCs w:val="24"/>
        </w:rPr>
      </w:pPr>
      <w:r w:rsidRPr="00B807E2">
        <w:rPr>
          <w:rFonts w:ascii="Times New Roman" w:hAnsi="Times New Roman" w:cs="Times New Roman"/>
          <w:sz w:val="24"/>
          <w:szCs w:val="24"/>
        </w:rPr>
        <w:t>The predominant process of pressing agglomeration is pelleting. The process of pressing agglomeration is high energy-</w:t>
      </w:r>
      <w:r w:rsidR="00812FDD">
        <w:rPr>
          <w:rFonts w:ascii="Times New Roman" w:hAnsi="Times New Roman" w:cs="Times New Roman"/>
          <w:sz w:val="24"/>
          <w:szCs w:val="24"/>
        </w:rPr>
        <w:t xml:space="preserve"> </w:t>
      </w:r>
      <w:r w:rsidRPr="00B807E2">
        <w:rPr>
          <w:rFonts w:ascii="Times New Roman" w:hAnsi="Times New Roman" w:cs="Times New Roman"/>
          <w:sz w:val="24"/>
          <w:szCs w:val="24"/>
        </w:rPr>
        <w:t xml:space="preserve">consuming. The main source of the energy consumption is a pelletizer. Energy consumption of pelleting depends on the kinds of feed mixtures, physical properties of components, technical and technological process parameters and method of realization. Efficiency and energy consumption of the installation depends also on the </w:t>
      </w:r>
      <w:proofErr w:type="gramStart"/>
      <w:r w:rsidRPr="00B807E2">
        <w:rPr>
          <w:rFonts w:ascii="Times New Roman" w:hAnsi="Times New Roman" w:cs="Times New Roman"/>
          <w:sz w:val="24"/>
          <w:szCs w:val="24"/>
        </w:rPr>
        <w:t>hole</w:t>
      </w:r>
      <w:proofErr w:type="gramEnd"/>
      <w:r w:rsidRPr="00B807E2">
        <w:rPr>
          <w:rFonts w:ascii="Times New Roman" w:hAnsi="Times New Roman" w:cs="Times New Roman"/>
          <w:sz w:val="24"/>
          <w:szCs w:val="24"/>
        </w:rPr>
        <w:t xml:space="preserve"> diameters in the die </w:t>
      </w:r>
      <w:r w:rsidRPr="00B807E2">
        <w:rPr>
          <w:rFonts w:ascii="Times New Roman" w:hAnsi="Times New Roman" w:cs="Times New Roman"/>
          <w:b/>
          <w:bCs/>
          <w:sz w:val="24"/>
          <w:szCs w:val="24"/>
        </w:rPr>
        <w:t>(</w:t>
      </w:r>
      <w:proofErr w:type="spellStart"/>
      <w:r w:rsidRPr="00B807E2">
        <w:rPr>
          <w:rFonts w:ascii="Times New Roman" w:hAnsi="Times New Roman" w:cs="Times New Roman"/>
          <w:b/>
          <w:bCs/>
          <w:sz w:val="24"/>
          <w:szCs w:val="24"/>
        </w:rPr>
        <w:t>Opielak</w:t>
      </w:r>
      <w:proofErr w:type="spellEnd"/>
      <w:r w:rsidRPr="00B807E2">
        <w:rPr>
          <w:rFonts w:ascii="Times New Roman" w:hAnsi="Times New Roman" w:cs="Times New Roman"/>
          <w:b/>
          <w:bCs/>
          <w:sz w:val="24"/>
          <w:szCs w:val="24"/>
        </w:rPr>
        <w:t xml:space="preserve">, 1997and </w:t>
      </w:r>
      <w:proofErr w:type="spellStart"/>
      <w:r w:rsidRPr="00B807E2">
        <w:rPr>
          <w:rFonts w:ascii="Times New Roman" w:hAnsi="Times New Roman" w:cs="Times New Roman"/>
          <w:b/>
          <w:bCs/>
          <w:sz w:val="24"/>
          <w:szCs w:val="24"/>
        </w:rPr>
        <w:t>Romański</w:t>
      </w:r>
      <w:proofErr w:type="spellEnd"/>
      <w:r w:rsidRPr="00B807E2">
        <w:rPr>
          <w:rFonts w:ascii="Times New Roman" w:hAnsi="Times New Roman" w:cs="Times New Roman"/>
          <w:b/>
          <w:bCs/>
          <w:sz w:val="24"/>
          <w:szCs w:val="24"/>
        </w:rPr>
        <w:t>, 1999)</w:t>
      </w:r>
      <w:r w:rsidRPr="00B807E2">
        <w:rPr>
          <w:rFonts w:ascii="Times New Roman" w:hAnsi="Times New Roman" w:cs="Times New Roman" w:hint="cs"/>
          <w:b/>
          <w:bCs/>
          <w:sz w:val="24"/>
          <w:szCs w:val="24"/>
          <w:rtl/>
        </w:rPr>
        <w:t>.</w:t>
      </w:r>
      <w:r w:rsidR="00A400F7">
        <w:rPr>
          <w:rFonts w:ascii="Times New Roman" w:hAnsi="Times New Roman" w:cs="Times New Roman"/>
          <w:sz w:val="24"/>
          <w:szCs w:val="24"/>
        </w:rPr>
        <w:t xml:space="preserve"> </w:t>
      </w:r>
      <w:r w:rsidRPr="00B807E2">
        <w:rPr>
          <w:rFonts w:ascii="Times New Roman" w:hAnsi="Times New Roman" w:cs="Times New Roman"/>
          <w:sz w:val="24"/>
          <w:szCs w:val="24"/>
        </w:rPr>
        <w:t xml:space="preserve">The technology of poultry feed processing involves a wide range of thermal treatments including extrusion, expansion, conditioning and pelleting. Although pelleting represents the greatest energy expenditure in the feed manufacturing process, when the cost-benefit is considered, pelleting is cost effective and the most widely used thermal processing method. The main aim of pelleting is to agglomerate smaller feed particles by the use of mechanical pressure, moisture and heat </w:t>
      </w:r>
      <w:r w:rsidRPr="00B807E2">
        <w:rPr>
          <w:rFonts w:ascii="Times New Roman" w:hAnsi="Times New Roman" w:cs="Times New Roman"/>
          <w:b/>
          <w:bCs/>
          <w:sz w:val="24"/>
          <w:szCs w:val="24"/>
        </w:rPr>
        <w:t>(</w:t>
      </w:r>
      <w:proofErr w:type="spellStart"/>
      <w:r w:rsidRPr="00B807E2">
        <w:rPr>
          <w:rFonts w:ascii="Times New Roman" w:hAnsi="Times New Roman" w:cs="Times New Roman"/>
          <w:b/>
          <w:bCs/>
          <w:sz w:val="24"/>
          <w:szCs w:val="24"/>
        </w:rPr>
        <w:t>Peisker</w:t>
      </w:r>
      <w:proofErr w:type="spellEnd"/>
      <w:r w:rsidRPr="00B807E2">
        <w:rPr>
          <w:rFonts w:ascii="Times New Roman" w:hAnsi="Times New Roman" w:cs="Times New Roman"/>
          <w:b/>
          <w:bCs/>
          <w:sz w:val="24"/>
          <w:szCs w:val="24"/>
        </w:rPr>
        <w:t>, 2006).</w:t>
      </w:r>
    </w:p>
    <w:p w:rsidR="00B7663D" w:rsidRPr="00B807E2" w:rsidRDefault="00B7663D" w:rsidP="0043700B">
      <w:pPr>
        <w:autoSpaceDE w:val="0"/>
        <w:autoSpaceDN w:val="0"/>
        <w:bidi w:val="0"/>
        <w:adjustRightInd w:val="0"/>
        <w:spacing w:after="0" w:line="324" w:lineRule="auto"/>
        <w:ind w:firstLine="720"/>
        <w:jc w:val="lowKashida"/>
        <w:rPr>
          <w:rFonts w:ascii="Times New Roman" w:eastAsia="Times New Roman" w:hAnsi="Times New Roman" w:cs="Times New Roman"/>
          <w:sz w:val="24"/>
          <w:szCs w:val="24"/>
        </w:rPr>
      </w:pPr>
      <w:r w:rsidRPr="00B807E2">
        <w:rPr>
          <w:rFonts w:ascii="Times New Roman" w:eastAsia="Times New Roman" w:hAnsi="Times New Roman" w:cs="Times New Roman"/>
          <w:sz w:val="24"/>
          <w:szCs w:val="24"/>
        </w:rPr>
        <w:t xml:space="preserve">Feed costs account for 60-65% of total broiler production costs. Pellet production costs are largely determined by the price of raw materials and the energy consumption of the process, in which approximately 60% of energy is used for pelleting </w:t>
      </w:r>
      <w:r w:rsidRPr="00B807E2">
        <w:rPr>
          <w:rFonts w:ascii="Times New Roman" w:eastAsia="Times New Roman" w:hAnsi="Times New Roman" w:cs="Times New Roman"/>
          <w:b/>
          <w:bCs/>
          <w:sz w:val="24"/>
          <w:szCs w:val="24"/>
        </w:rPr>
        <w:t>(</w:t>
      </w:r>
      <w:proofErr w:type="spellStart"/>
      <w:r w:rsidRPr="00B807E2">
        <w:rPr>
          <w:rFonts w:ascii="Times New Roman" w:eastAsia="Times New Roman" w:hAnsi="Times New Roman" w:cs="Times New Roman"/>
          <w:b/>
          <w:bCs/>
          <w:sz w:val="24"/>
          <w:szCs w:val="24"/>
        </w:rPr>
        <w:t>Cutlip</w:t>
      </w:r>
      <w:proofErr w:type="spellEnd"/>
      <w:r w:rsidRPr="00B807E2">
        <w:rPr>
          <w:rFonts w:ascii="Times New Roman" w:eastAsia="Times New Roman" w:hAnsi="Times New Roman" w:cs="Times New Roman"/>
          <w:b/>
          <w:bCs/>
          <w:sz w:val="24"/>
          <w:szCs w:val="24"/>
        </w:rPr>
        <w:t xml:space="preserve"> </w:t>
      </w:r>
      <w:r w:rsidRPr="00B807E2">
        <w:rPr>
          <w:rFonts w:ascii="Times New Roman" w:eastAsia="Times New Roman" w:hAnsi="Times New Roman" w:cs="Times New Roman"/>
          <w:b/>
          <w:bCs/>
          <w:i/>
          <w:iCs/>
          <w:sz w:val="24"/>
          <w:szCs w:val="24"/>
        </w:rPr>
        <w:t>et al.,</w:t>
      </w:r>
      <w:r w:rsidRPr="00B807E2">
        <w:rPr>
          <w:rFonts w:ascii="Times New Roman" w:eastAsia="Times New Roman" w:hAnsi="Times New Roman" w:cs="Times New Roman"/>
          <w:b/>
          <w:bCs/>
          <w:sz w:val="24"/>
          <w:szCs w:val="24"/>
        </w:rPr>
        <w:t xml:space="preserve"> 2008).</w:t>
      </w:r>
      <w:r w:rsidR="0084302E" w:rsidRPr="00B807E2">
        <w:rPr>
          <w:rFonts w:ascii="Times New Roman" w:eastAsia="Times New Roman" w:hAnsi="Times New Roman" w:cs="Times New Roman"/>
          <w:sz w:val="24"/>
          <w:szCs w:val="24"/>
        </w:rPr>
        <w:t xml:space="preserve"> </w:t>
      </w:r>
      <w:r w:rsidRPr="00B807E2">
        <w:rPr>
          <w:rFonts w:ascii="Times New Roman" w:eastAsia="Times New Roman" w:hAnsi="Times New Roman" w:cs="Times New Roman"/>
          <w:sz w:val="24"/>
          <w:szCs w:val="24"/>
        </w:rPr>
        <w:t xml:space="preserve">The pelleting mixed feeds for </w:t>
      </w:r>
      <w:r w:rsidR="002A5C82" w:rsidRPr="00B807E2">
        <w:rPr>
          <w:rFonts w:ascii="Times New Roman" w:eastAsia="Times New Roman" w:hAnsi="Times New Roman" w:cs="Times New Roman"/>
          <w:sz w:val="24"/>
          <w:szCs w:val="24"/>
        </w:rPr>
        <w:t>pig's</w:t>
      </w:r>
      <w:r w:rsidRPr="00B807E2">
        <w:rPr>
          <w:rFonts w:ascii="Times New Roman" w:eastAsia="Times New Roman" w:hAnsi="Times New Roman" w:cs="Times New Roman"/>
          <w:sz w:val="24"/>
          <w:szCs w:val="24"/>
        </w:rPr>
        <w:t xml:space="preserve"> average demand for electrical energy consumption is </w:t>
      </w:r>
      <w:proofErr w:type="gramStart"/>
      <w:r w:rsidRPr="00B807E2">
        <w:rPr>
          <w:rFonts w:ascii="Times New Roman" w:eastAsia="Times New Roman" w:hAnsi="Times New Roman" w:cs="Times New Roman"/>
          <w:sz w:val="24"/>
          <w:szCs w:val="24"/>
        </w:rPr>
        <w:t>46.6 kWh/t,</w:t>
      </w:r>
      <w:proofErr w:type="gramEnd"/>
      <w:r w:rsidRPr="00B807E2">
        <w:rPr>
          <w:rFonts w:ascii="Times New Roman" w:eastAsia="Times New Roman" w:hAnsi="Times New Roman" w:cs="Times New Roman"/>
          <w:sz w:val="24"/>
          <w:szCs w:val="24"/>
        </w:rPr>
        <w:t xml:space="preserve"> and for thermal energy in the form of steam 29.8 kWh/t</w:t>
      </w:r>
      <w:r w:rsidRPr="00B807E2">
        <w:rPr>
          <w:rFonts w:ascii="TimesNewRoman" w:eastAsia="Times New Roman" w:hAnsi="TimesNewRoman" w:cs="TimesNewRoman"/>
          <w:sz w:val="24"/>
          <w:szCs w:val="24"/>
        </w:rPr>
        <w:t xml:space="preserve"> </w:t>
      </w:r>
      <w:r w:rsidRPr="00B807E2">
        <w:rPr>
          <w:rFonts w:ascii="Times New Roman" w:eastAsia="Times New Roman" w:hAnsi="Times New Roman" w:cs="Times New Roman"/>
          <w:b/>
          <w:bCs/>
          <w:sz w:val="24"/>
          <w:szCs w:val="24"/>
        </w:rPr>
        <w:t>(</w:t>
      </w:r>
      <w:proofErr w:type="spellStart"/>
      <w:r w:rsidRPr="00B807E2">
        <w:rPr>
          <w:rFonts w:ascii="Times New Roman" w:eastAsia="Times New Roman" w:hAnsi="Times New Roman" w:cs="Times New Roman"/>
          <w:b/>
          <w:bCs/>
          <w:sz w:val="24"/>
          <w:szCs w:val="24"/>
        </w:rPr>
        <w:t>Beumer</w:t>
      </w:r>
      <w:proofErr w:type="spellEnd"/>
      <w:r w:rsidRPr="00B807E2">
        <w:rPr>
          <w:rFonts w:ascii="Times New Roman" w:eastAsia="Times New Roman" w:hAnsi="Times New Roman" w:cs="Times New Roman"/>
          <w:b/>
          <w:bCs/>
          <w:sz w:val="24"/>
          <w:szCs w:val="24"/>
        </w:rPr>
        <w:t>, 1980).</w:t>
      </w:r>
      <w:r w:rsidRPr="00B807E2">
        <w:rPr>
          <w:rFonts w:ascii="Times New Roman" w:eastAsia="Times New Roman" w:hAnsi="Times New Roman" w:cs="Times New Roman"/>
          <w:sz w:val="24"/>
          <w:szCs w:val="24"/>
        </w:rPr>
        <w:t xml:space="preserve"> Feed </w:t>
      </w:r>
      <w:r w:rsidRPr="00B807E2">
        <w:rPr>
          <w:rFonts w:ascii="Times New Roman" w:eastAsia="Times New Roman" w:hAnsi="Times New Roman" w:cs="Times New Roman"/>
          <w:sz w:val="24"/>
          <w:szCs w:val="24"/>
        </w:rPr>
        <w:lastRenderedPageBreak/>
        <w:t xml:space="preserve">mixture pelleting is connected with considerable energy expenditures, usually varying from several </w:t>
      </w:r>
      <w:proofErr w:type="gramStart"/>
      <w:r w:rsidRPr="00B807E2">
        <w:rPr>
          <w:rFonts w:ascii="Times New Roman" w:eastAsia="Times New Roman" w:hAnsi="Times New Roman" w:cs="Times New Roman"/>
          <w:sz w:val="24"/>
          <w:szCs w:val="24"/>
        </w:rPr>
        <w:t xml:space="preserve">to about 70 kWh/t </w:t>
      </w:r>
      <w:r w:rsidRPr="00B807E2">
        <w:rPr>
          <w:rFonts w:ascii="Times New Roman" w:eastAsia="Times New Roman" w:hAnsi="Times New Roman" w:cs="Times New Roman"/>
          <w:b/>
          <w:bCs/>
          <w:sz w:val="24"/>
          <w:szCs w:val="24"/>
        </w:rPr>
        <w:t>(</w:t>
      </w:r>
      <w:proofErr w:type="spellStart"/>
      <w:r w:rsidRPr="00B807E2">
        <w:rPr>
          <w:rFonts w:ascii="Times New Roman" w:eastAsia="Times New Roman" w:hAnsi="Times New Roman" w:cs="Times New Roman"/>
          <w:b/>
          <w:bCs/>
          <w:sz w:val="24"/>
          <w:szCs w:val="24"/>
        </w:rPr>
        <w:t>Skoch</w:t>
      </w:r>
      <w:proofErr w:type="spellEnd"/>
      <w:r w:rsidRPr="00B807E2">
        <w:rPr>
          <w:rFonts w:ascii="Times New Roman" w:eastAsia="Times New Roman" w:hAnsi="Times New Roman" w:cs="Times New Roman"/>
          <w:b/>
          <w:bCs/>
          <w:sz w:val="24"/>
          <w:szCs w:val="24"/>
        </w:rPr>
        <w:t xml:space="preserve"> </w:t>
      </w:r>
      <w:r w:rsidRPr="00B807E2">
        <w:rPr>
          <w:rFonts w:ascii="Times New Roman" w:eastAsia="Times New Roman" w:hAnsi="Times New Roman" w:cs="Times New Roman"/>
          <w:b/>
          <w:bCs/>
          <w:i/>
          <w:iCs/>
          <w:sz w:val="24"/>
          <w:szCs w:val="24"/>
        </w:rPr>
        <w:t>et al.,</w:t>
      </w:r>
      <w:r w:rsidRPr="00B807E2">
        <w:rPr>
          <w:rFonts w:ascii="Times New Roman" w:eastAsia="Times New Roman" w:hAnsi="Times New Roman" w:cs="Times New Roman"/>
          <w:b/>
          <w:bCs/>
          <w:sz w:val="24"/>
          <w:szCs w:val="24"/>
        </w:rPr>
        <w:t xml:space="preserve"> 1981; Wood, 1987; Briggs </w:t>
      </w:r>
      <w:r w:rsidRPr="00B807E2">
        <w:rPr>
          <w:rFonts w:ascii="Times New Roman" w:eastAsia="Times New Roman" w:hAnsi="Times New Roman" w:cs="Times New Roman"/>
          <w:b/>
          <w:bCs/>
          <w:i/>
          <w:iCs/>
          <w:sz w:val="24"/>
          <w:szCs w:val="24"/>
        </w:rPr>
        <w:t>et al.,</w:t>
      </w:r>
      <w:r w:rsidRPr="00B807E2">
        <w:rPr>
          <w:rFonts w:ascii="Times New Roman" w:eastAsia="Times New Roman" w:hAnsi="Times New Roman" w:cs="Times New Roman"/>
          <w:b/>
          <w:bCs/>
          <w:sz w:val="24"/>
          <w:szCs w:val="24"/>
        </w:rPr>
        <w:t xml:space="preserve"> 1999 and </w:t>
      </w:r>
      <w:proofErr w:type="spellStart"/>
      <w:r w:rsidRPr="00B807E2">
        <w:rPr>
          <w:rFonts w:ascii="Times New Roman" w:eastAsia="Times New Roman" w:hAnsi="Times New Roman" w:cs="Times New Roman"/>
          <w:b/>
          <w:bCs/>
          <w:sz w:val="24"/>
          <w:szCs w:val="24"/>
        </w:rPr>
        <w:t>Laskowski</w:t>
      </w:r>
      <w:proofErr w:type="spellEnd"/>
      <w:r w:rsidRPr="00B807E2">
        <w:rPr>
          <w:rFonts w:ascii="Times New Roman" w:eastAsia="Times New Roman" w:hAnsi="Times New Roman" w:cs="Times New Roman"/>
          <w:b/>
          <w:bCs/>
          <w:sz w:val="24"/>
          <w:szCs w:val="24"/>
        </w:rPr>
        <w:t xml:space="preserve"> and </w:t>
      </w:r>
      <w:proofErr w:type="spellStart"/>
      <w:r w:rsidRPr="00B807E2">
        <w:rPr>
          <w:rFonts w:ascii="Times New Roman" w:eastAsia="Times New Roman" w:hAnsi="Times New Roman" w:cs="Times New Roman"/>
          <w:b/>
          <w:bCs/>
          <w:sz w:val="24"/>
          <w:szCs w:val="24"/>
        </w:rPr>
        <w:t>Skonecki</w:t>
      </w:r>
      <w:proofErr w:type="spellEnd"/>
      <w:r w:rsidRPr="00B807E2">
        <w:rPr>
          <w:rFonts w:ascii="Times New Roman" w:eastAsia="Times New Roman" w:hAnsi="Times New Roman" w:cs="Times New Roman"/>
          <w:b/>
          <w:bCs/>
          <w:sz w:val="24"/>
          <w:szCs w:val="24"/>
        </w:rPr>
        <w:t>, 1999)</w:t>
      </w:r>
      <w:proofErr w:type="gramEnd"/>
      <w:r w:rsidRPr="00B807E2">
        <w:rPr>
          <w:rFonts w:ascii="Times New Roman" w:eastAsia="Times New Roman" w:hAnsi="Times New Roman" w:cs="Times New Roman"/>
          <w:b/>
          <w:bCs/>
          <w:sz w:val="24"/>
          <w:szCs w:val="24"/>
        </w:rPr>
        <w:t>.</w:t>
      </w:r>
    </w:p>
    <w:p w:rsidR="00141634" w:rsidRPr="00B807E2" w:rsidRDefault="00141634" w:rsidP="00812FDD">
      <w:pPr>
        <w:autoSpaceDE w:val="0"/>
        <w:autoSpaceDN w:val="0"/>
        <w:bidi w:val="0"/>
        <w:adjustRightInd w:val="0"/>
        <w:spacing w:after="0" w:line="324" w:lineRule="auto"/>
        <w:ind w:firstLine="720"/>
        <w:jc w:val="both"/>
        <w:rPr>
          <w:rFonts w:ascii="Times New Roman" w:eastAsia="Times New Roman" w:hAnsi="Times New Roman" w:cs="Times New Roman"/>
          <w:sz w:val="24"/>
          <w:szCs w:val="24"/>
        </w:rPr>
      </w:pPr>
      <w:r w:rsidRPr="00B807E2">
        <w:rPr>
          <w:rFonts w:ascii="Times New Roman" w:eastAsia="Times New Roman" w:hAnsi="Times New Roman" w:cs="Times New Roman"/>
          <w:sz w:val="24"/>
          <w:szCs w:val="24"/>
        </w:rPr>
        <w:t xml:space="preserve">In general, the specific energy required for pelleting (i.e., energy consumed by the pellet mill motor) may range from 4 </w:t>
      </w:r>
      <w:proofErr w:type="gramStart"/>
      <w:r w:rsidRPr="00B807E2">
        <w:rPr>
          <w:rFonts w:ascii="Times New Roman" w:eastAsia="Times New Roman" w:hAnsi="Times New Roman" w:cs="Times New Roman"/>
          <w:sz w:val="24"/>
          <w:szCs w:val="24"/>
        </w:rPr>
        <w:t xml:space="preserve">to 40 kWh/t </w:t>
      </w:r>
      <w:r w:rsidRPr="00812FDD">
        <w:rPr>
          <w:rFonts w:ascii="Times New Roman" w:eastAsia="Times New Roman" w:hAnsi="Times New Roman" w:cs="Times New Roman"/>
          <w:b/>
          <w:bCs/>
          <w:sz w:val="24"/>
          <w:szCs w:val="24"/>
        </w:rPr>
        <w:t>(</w:t>
      </w:r>
      <w:proofErr w:type="spellStart"/>
      <w:r w:rsidR="00812FDD" w:rsidRPr="00B807E2">
        <w:rPr>
          <w:rFonts w:ascii="Times New Roman" w:eastAsia="Times New Roman" w:hAnsi="Times New Roman" w:cs="Times New Roman"/>
          <w:b/>
          <w:bCs/>
          <w:sz w:val="24"/>
          <w:szCs w:val="24"/>
        </w:rPr>
        <w:t>Israelsen</w:t>
      </w:r>
      <w:proofErr w:type="spellEnd"/>
      <w:r w:rsidR="00812FDD" w:rsidRPr="00B807E2">
        <w:rPr>
          <w:rFonts w:ascii="Times New Roman" w:eastAsia="Times New Roman" w:hAnsi="Times New Roman" w:cs="Times New Roman"/>
          <w:b/>
          <w:bCs/>
          <w:sz w:val="24"/>
          <w:szCs w:val="24"/>
        </w:rPr>
        <w:t xml:space="preserve"> </w:t>
      </w:r>
      <w:r w:rsidR="00812FDD" w:rsidRPr="00B807E2">
        <w:rPr>
          <w:rFonts w:ascii="Times New Roman" w:eastAsia="Times New Roman" w:hAnsi="Times New Roman" w:cs="Times New Roman"/>
          <w:b/>
          <w:bCs/>
          <w:i/>
          <w:iCs/>
          <w:sz w:val="24"/>
          <w:szCs w:val="24"/>
        </w:rPr>
        <w:t>et al.,</w:t>
      </w:r>
      <w:r w:rsidR="00812FDD" w:rsidRPr="00B807E2">
        <w:rPr>
          <w:rFonts w:ascii="Times New Roman" w:eastAsia="Times New Roman" w:hAnsi="Times New Roman" w:cs="Times New Roman"/>
          <w:b/>
          <w:bCs/>
          <w:sz w:val="24"/>
          <w:szCs w:val="24"/>
        </w:rPr>
        <w:t xml:space="preserve"> 1981; </w:t>
      </w:r>
      <w:r w:rsidRPr="00B807E2">
        <w:rPr>
          <w:rFonts w:ascii="Times New Roman" w:eastAsia="Times New Roman" w:hAnsi="Times New Roman" w:cs="Times New Roman"/>
          <w:b/>
          <w:bCs/>
          <w:sz w:val="24"/>
          <w:szCs w:val="24"/>
        </w:rPr>
        <w:t>Stevens, 1987</w:t>
      </w:r>
      <w:r w:rsidR="00812FDD">
        <w:rPr>
          <w:rFonts w:ascii="Times New Roman" w:eastAsia="Times New Roman" w:hAnsi="Times New Roman" w:cs="Times New Roman"/>
          <w:b/>
          <w:bCs/>
          <w:sz w:val="24"/>
          <w:szCs w:val="24"/>
        </w:rPr>
        <w:t xml:space="preserve"> </w:t>
      </w:r>
      <w:r w:rsidRPr="00B807E2">
        <w:rPr>
          <w:rFonts w:ascii="Times New Roman" w:eastAsia="Times New Roman" w:hAnsi="Times New Roman" w:cs="Times New Roman"/>
          <w:b/>
          <w:bCs/>
          <w:sz w:val="24"/>
          <w:szCs w:val="24"/>
        </w:rPr>
        <w:t xml:space="preserve">and </w:t>
      </w:r>
      <w:proofErr w:type="spellStart"/>
      <w:r w:rsidRPr="00B807E2">
        <w:rPr>
          <w:rFonts w:ascii="Times New Roman" w:eastAsia="Times New Roman" w:hAnsi="Times New Roman" w:cs="Times New Roman"/>
          <w:b/>
          <w:bCs/>
          <w:sz w:val="24"/>
          <w:szCs w:val="24"/>
        </w:rPr>
        <w:t>Tabil</w:t>
      </w:r>
      <w:proofErr w:type="spellEnd"/>
      <w:r w:rsidRPr="00B807E2">
        <w:rPr>
          <w:rFonts w:ascii="Times New Roman" w:eastAsia="Times New Roman" w:hAnsi="Times New Roman" w:cs="Times New Roman"/>
          <w:b/>
          <w:bCs/>
          <w:sz w:val="24"/>
          <w:szCs w:val="24"/>
        </w:rPr>
        <w:t xml:space="preserve"> </w:t>
      </w:r>
      <w:r w:rsidRPr="00B807E2">
        <w:rPr>
          <w:rFonts w:ascii="Times New Roman" w:eastAsia="Times New Roman" w:hAnsi="Times New Roman" w:cs="Times New Roman"/>
          <w:b/>
          <w:bCs/>
          <w:i/>
          <w:iCs/>
          <w:sz w:val="24"/>
          <w:szCs w:val="24"/>
        </w:rPr>
        <w:t>et al.,</w:t>
      </w:r>
      <w:r w:rsidRPr="00B807E2">
        <w:rPr>
          <w:rFonts w:ascii="Times New Roman" w:eastAsia="Times New Roman" w:hAnsi="Times New Roman" w:cs="Times New Roman"/>
          <w:b/>
          <w:bCs/>
          <w:sz w:val="24"/>
          <w:szCs w:val="24"/>
        </w:rPr>
        <w:t xml:space="preserve"> 1997)</w:t>
      </w:r>
      <w:proofErr w:type="gramEnd"/>
      <w:r w:rsidRPr="00B807E2">
        <w:rPr>
          <w:rFonts w:ascii="Times New Roman" w:eastAsia="Times New Roman" w:hAnsi="Times New Roman" w:cs="Times New Roman"/>
          <w:sz w:val="24"/>
          <w:szCs w:val="24"/>
        </w:rPr>
        <w:t xml:space="preserve">. In addition, steam conditioning/preheating the feed may require considerable energy. For example, </w:t>
      </w:r>
      <w:proofErr w:type="spellStart"/>
      <w:r w:rsidRPr="00B807E2">
        <w:rPr>
          <w:rFonts w:ascii="Times New Roman" w:eastAsia="Times New Roman" w:hAnsi="Times New Roman" w:cs="Times New Roman"/>
          <w:b/>
          <w:bCs/>
          <w:sz w:val="24"/>
          <w:szCs w:val="24"/>
        </w:rPr>
        <w:t>Skoch</w:t>
      </w:r>
      <w:proofErr w:type="spellEnd"/>
      <w:r w:rsidRPr="00B807E2">
        <w:rPr>
          <w:rFonts w:ascii="Times New Roman" w:eastAsia="Times New Roman" w:hAnsi="Times New Roman" w:cs="Times New Roman"/>
          <w:b/>
          <w:bCs/>
          <w:sz w:val="24"/>
          <w:szCs w:val="24"/>
        </w:rPr>
        <w:t xml:space="preserve"> </w:t>
      </w:r>
      <w:r w:rsidRPr="00B807E2">
        <w:rPr>
          <w:rFonts w:ascii="Times New Roman" w:eastAsia="Times New Roman" w:hAnsi="Times New Roman" w:cs="Times New Roman"/>
          <w:b/>
          <w:bCs/>
          <w:i/>
          <w:iCs/>
          <w:sz w:val="24"/>
          <w:szCs w:val="24"/>
        </w:rPr>
        <w:t>et al.</w:t>
      </w:r>
      <w:r w:rsidRPr="00B807E2">
        <w:rPr>
          <w:rFonts w:ascii="Times New Roman" w:eastAsia="Times New Roman" w:hAnsi="Times New Roman" w:cs="Times New Roman"/>
          <w:b/>
          <w:bCs/>
          <w:sz w:val="24"/>
          <w:szCs w:val="24"/>
        </w:rPr>
        <w:t xml:space="preserve"> (1981)</w:t>
      </w:r>
      <w:r w:rsidRPr="00B807E2">
        <w:rPr>
          <w:rFonts w:ascii="Times New Roman" w:eastAsia="Times New Roman" w:hAnsi="Times New Roman" w:cs="Times New Roman"/>
          <w:sz w:val="24"/>
          <w:szCs w:val="24"/>
        </w:rPr>
        <w:t xml:space="preserve"> estimated that steam conditioning to increase the temperature from 27 to 80 </w:t>
      </w:r>
      <w:proofErr w:type="spellStart"/>
      <w:r w:rsidRPr="00B807E2">
        <w:rPr>
          <w:rFonts w:ascii="Times New Roman" w:eastAsia="Times New Roman" w:hAnsi="Times New Roman" w:cs="Times New Roman"/>
          <w:sz w:val="24"/>
          <w:szCs w:val="24"/>
          <w:vertAlign w:val="superscript"/>
        </w:rPr>
        <w:t>ο</w:t>
      </w:r>
      <w:r w:rsidRPr="00B807E2">
        <w:rPr>
          <w:rFonts w:ascii="Times New Roman" w:eastAsia="Times New Roman" w:hAnsi="Times New Roman" w:cs="Times New Roman"/>
          <w:sz w:val="24"/>
          <w:szCs w:val="24"/>
        </w:rPr>
        <w:t>C</w:t>
      </w:r>
      <w:proofErr w:type="spellEnd"/>
      <w:r w:rsidRPr="00B807E2">
        <w:rPr>
          <w:rFonts w:ascii="Times New Roman" w:eastAsia="Times New Roman" w:hAnsi="Times New Roman" w:cs="Times New Roman"/>
          <w:sz w:val="24"/>
          <w:szCs w:val="24"/>
        </w:rPr>
        <w:t xml:space="preserve"> consumed about 26 kWh/t. Steam add in its pelleting operations improves pellet durability. Added steam provides heat and moisture and it also helps to reduce energy consumption during pelleting. </w:t>
      </w:r>
      <w:proofErr w:type="spellStart"/>
      <w:r w:rsidRPr="00B807E2">
        <w:rPr>
          <w:rFonts w:ascii="Times New Roman" w:eastAsia="Times New Roman" w:hAnsi="Times New Roman" w:cs="Times New Roman"/>
          <w:b/>
          <w:bCs/>
          <w:sz w:val="24"/>
          <w:szCs w:val="24"/>
        </w:rPr>
        <w:t>Tabil</w:t>
      </w:r>
      <w:proofErr w:type="spellEnd"/>
      <w:r w:rsidRPr="00B807E2">
        <w:rPr>
          <w:rFonts w:ascii="Times New Roman" w:eastAsia="Times New Roman" w:hAnsi="Times New Roman" w:cs="Times New Roman"/>
          <w:b/>
          <w:bCs/>
          <w:sz w:val="24"/>
          <w:szCs w:val="24"/>
        </w:rPr>
        <w:t xml:space="preserve"> </w:t>
      </w:r>
      <w:r w:rsidRPr="00B807E2">
        <w:rPr>
          <w:rFonts w:ascii="Times New Roman" w:eastAsia="Times New Roman" w:hAnsi="Times New Roman" w:cs="Times New Roman"/>
          <w:b/>
          <w:bCs/>
          <w:i/>
          <w:iCs/>
          <w:sz w:val="24"/>
          <w:szCs w:val="24"/>
        </w:rPr>
        <w:t>et al.</w:t>
      </w:r>
      <w:r w:rsidRPr="00B807E2">
        <w:rPr>
          <w:rFonts w:ascii="Times New Roman" w:eastAsia="Times New Roman" w:hAnsi="Times New Roman" w:cs="Times New Roman"/>
          <w:b/>
          <w:bCs/>
          <w:sz w:val="24"/>
          <w:szCs w:val="24"/>
        </w:rPr>
        <w:t xml:space="preserve"> (1996)</w:t>
      </w:r>
      <w:r w:rsidRPr="00B807E2">
        <w:rPr>
          <w:rFonts w:ascii="Times New Roman" w:eastAsia="Times New Roman" w:hAnsi="Times New Roman" w:cs="Times New Roman"/>
          <w:sz w:val="24"/>
          <w:szCs w:val="24"/>
        </w:rPr>
        <w:t xml:space="preserve"> related the specific energy consumed by the pellet-mill motor to the alfalfa pellet durability. Their study showed that increasing specific energy input from 26.5 </w:t>
      </w:r>
      <w:proofErr w:type="gramStart"/>
      <w:r w:rsidRPr="00B807E2">
        <w:rPr>
          <w:rFonts w:ascii="Times New Roman" w:eastAsia="Times New Roman" w:hAnsi="Times New Roman" w:cs="Times New Roman"/>
          <w:sz w:val="24"/>
          <w:szCs w:val="24"/>
        </w:rPr>
        <w:t>to 33.0 kWh/t</w:t>
      </w:r>
      <w:proofErr w:type="gramEnd"/>
      <w:r w:rsidRPr="00B807E2">
        <w:rPr>
          <w:rFonts w:ascii="Times New Roman" w:eastAsia="Times New Roman" w:hAnsi="Times New Roman" w:cs="Times New Roman"/>
          <w:sz w:val="24"/>
          <w:szCs w:val="24"/>
        </w:rPr>
        <w:t xml:space="preserve"> increased the pellet durability from 25 to 80%.</w:t>
      </w:r>
    </w:p>
    <w:p w:rsidR="00141634" w:rsidRPr="00B807E2" w:rsidRDefault="00141634" w:rsidP="00812FDD">
      <w:pPr>
        <w:autoSpaceDE w:val="0"/>
        <w:autoSpaceDN w:val="0"/>
        <w:bidi w:val="0"/>
        <w:adjustRightInd w:val="0"/>
        <w:spacing w:after="0" w:line="324" w:lineRule="auto"/>
        <w:ind w:firstLine="720"/>
        <w:jc w:val="both"/>
        <w:rPr>
          <w:rFonts w:ascii="Times New Roman" w:eastAsia="Times New Roman" w:hAnsi="Times New Roman" w:cs="Times New Roman"/>
          <w:b/>
          <w:bCs/>
          <w:sz w:val="24"/>
          <w:szCs w:val="24"/>
        </w:rPr>
      </w:pPr>
      <w:proofErr w:type="spellStart"/>
      <w:r w:rsidRPr="00B807E2">
        <w:rPr>
          <w:rFonts w:ascii="Times New Roman" w:eastAsia="Times New Roman" w:hAnsi="Times New Roman" w:cs="Times New Roman"/>
          <w:b/>
          <w:bCs/>
          <w:sz w:val="24"/>
          <w:szCs w:val="24"/>
        </w:rPr>
        <w:t>Kulig</w:t>
      </w:r>
      <w:proofErr w:type="spellEnd"/>
      <w:r w:rsidRPr="00B807E2">
        <w:rPr>
          <w:rFonts w:ascii="Times New Roman" w:eastAsia="Times New Roman" w:hAnsi="Times New Roman" w:cs="Times New Roman"/>
          <w:b/>
          <w:bCs/>
          <w:sz w:val="24"/>
          <w:szCs w:val="24"/>
        </w:rPr>
        <w:t xml:space="preserve"> and </w:t>
      </w:r>
      <w:proofErr w:type="spellStart"/>
      <w:r w:rsidRPr="00B807E2">
        <w:rPr>
          <w:rFonts w:ascii="Times New Roman" w:eastAsia="Times New Roman" w:hAnsi="Times New Roman" w:cs="Times New Roman"/>
          <w:b/>
          <w:bCs/>
          <w:sz w:val="24"/>
          <w:szCs w:val="24"/>
        </w:rPr>
        <w:t>Laskowski</w:t>
      </w:r>
      <w:proofErr w:type="spellEnd"/>
      <w:r w:rsidRPr="00B807E2">
        <w:rPr>
          <w:rFonts w:ascii="Times New Roman" w:eastAsia="Times New Roman" w:hAnsi="Times New Roman" w:cs="Times New Roman"/>
          <w:sz w:val="24"/>
          <w:szCs w:val="24"/>
        </w:rPr>
        <w:t xml:space="preserve"> </w:t>
      </w:r>
      <w:r w:rsidRPr="00B807E2">
        <w:rPr>
          <w:rFonts w:ascii="Times New Roman" w:eastAsia="Times New Roman" w:hAnsi="Times New Roman" w:cs="Times New Roman"/>
          <w:b/>
          <w:bCs/>
          <w:sz w:val="24"/>
          <w:szCs w:val="24"/>
        </w:rPr>
        <w:t>(2005)</w:t>
      </w:r>
      <w:r w:rsidRPr="00B807E2">
        <w:rPr>
          <w:rFonts w:ascii="Times New Roman" w:eastAsia="Times New Roman" w:hAnsi="Times New Roman" w:cs="Times New Roman"/>
          <w:sz w:val="24"/>
          <w:szCs w:val="24"/>
        </w:rPr>
        <w:t xml:space="preserve"> studied the increase in fat concentration in feed material from 2 to 5.5% reduces</w:t>
      </w:r>
      <w:r w:rsidRPr="00B807E2">
        <w:rPr>
          <w:rFonts w:ascii="Times New Roman" w:eastAsia="Times New Roman" w:hAnsi="Times New Roman" w:cs="Times New Roman"/>
          <w:b/>
          <w:bCs/>
          <w:sz w:val="24"/>
          <w:szCs w:val="24"/>
        </w:rPr>
        <w:t xml:space="preserve"> </w:t>
      </w:r>
      <w:r w:rsidRPr="00B807E2">
        <w:rPr>
          <w:rFonts w:ascii="Times New Roman" w:eastAsia="Times New Roman" w:hAnsi="Times New Roman" w:cs="Times New Roman"/>
          <w:sz w:val="24"/>
          <w:szCs w:val="24"/>
        </w:rPr>
        <w:t>energy consumption during pelleting by 30%, on average.</w:t>
      </w:r>
      <w:r w:rsidR="0084302E" w:rsidRPr="00B807E2">
        <w:rPr>
          <w:rFonts w:ascii="Times New Roman" w:eastAsia="Times New Roman" w:hAnsi="Times New Roman" w:cs="Times New Roman"/>
          <w:b/>
          <w:bCs/>
          <w:sz w:val="24"/>
          <w:szCs w:val="24"/>
        </w:rPr>
        <w:t xml:space="preserve"> </w:t>
      </w:r>
      <w:proofErr w:type="spellStart"/>
      <w:r w:rsidRPr="00B807E2">
        <w:rPr>
          <w:rFonts w:ascii="Times New Roman" w:eastAsia="Times New Roman" w:hAnsi="Times New Roman" w:cs="Times New Roman"/>
          <w:b/>
          <w:bCs/>
          <w:sz w:val="24"/>
          <w:szCs w:val="24"/>
        </w:rPr>
        <w:t>Kulig</w:t>
      </w:r>
      <w:proofErr w:type="spellEnd"/>
      <w:r w:rsidRPr="00B807E2">
        <w:rPr>
          <w:rFonts w:ascii="Times New Roman" w:eastAsia="Times New Roman" w:hAnsi="Times New Roman" w:cs="Times New Roman"/>
          <w:b/>
          <w:bCs/>
          <w:sz w:val="24"/>
          <w:szCs w:val="24"/>
        </w:rPr>
        <w:t xml:space="preserve"> and </w:t>
      </w:r>
      <w:proofErr w:type="spellStart"/>
      <w:r w:rsidRPr="00B807E2">
        <w:rPr>
          <w:rFonts w:ascii="Times New Roman" w:eastAsia="Times New Roman" w:hAnsi="Times New Roman" w:cs="Times New Roman"/>
          <w:b/>
          <w:bCs/>
          <w:sz w:val="24"/>
          <w:szCs w:val="24"/>
        </w:rPr>
        <w:t>Laskowski</w:t>
      </w:r>
      <w:proofErr w:type="spellEnd"/>
      <w:r w:rsidRPr="00B807E2">
        <w:rPr>
          <w:rFonts w:ascii="Times New Roman" w:eastAsia="Times New Roman" w:hAnsi="Times New Roman" w:cs="Times New Roman"/>
          <w:b/>
          <w:bCs/>
          <w:sz w:val="24"/>
          <w:szCs w:val="24"/>
        </w:rPr>
        <w:t xml:space="preserve"> (2009) </w:t>
      </w:r>
      <w:r w:rsidRPr="00B807E2">
        <w:rPr>
          <w:rFonts w:ascii="Times New Roman" w:eastAsia="Times New Roman" w:hAnsi="Times New Roman" w:cs="Times New Roman"/>
          <w:sz w:val="24"/>
          <w:szCs w:val="24"/>
        </w:rPr>
        <w:t xml:space="preserve">presented the results of a study investigating the effect of the soybean oil content (0 to 6%) of </w:t>
      </w:r>
      <w:r w:rsidR="00812FDD">
        <w:rPr>
          <w:rFonts w:ascii="Times New Roman" w:eastAsia="Times New Roman" w:hAnsi="Times New Roman" w:cs="Times New Roman"/>
          <w:sz w:val="24"/>
          <w:szCs w:val="24"/>
        </w:rPr>
        <w:t>b</w:t>
      </w:r>
      <w:r w:rsidRPr="00B807E2">
        <w:rPr>
          <w:rFonts w:ascii="Times New Roman" w:eastAsia="Times New Roman" w:hAnsi="Times New Roman" w:cs="Times New Roman"/>
          <w:sz w:val="24"/>
          <w:szCs w:val="24"/>
        </w:rPr>
        <w:t xml:space="preserve">roiler </w:t>
      </w:r>
      <w:r w:rsidR="00812FDD">
        <w:rPr>
          <w:rFonts w:ascii="Times New Roman" w:eastAsia="Times New Roman" w:hAnsi="Times New Roman" w:cs="Times New Roman"/>
          <w:sz w:val="24"/>
          <w:szCs w:val="24"/>
        </w:rPr>
        <w:t>p</w:t>
      </w:r>
      <w:r w:rsidRPr="00B807E2">
        <w:rPr>
          <w:rFonts w:ascii="Times New Roman" w:eastAsia="Times New Roman" w:hAnsi="Times New Roman" w:cs="Times New Roman"/>
          <w:sz w:val="24"/>
          <w:szCs w:val="24"/>
        </w:rPr>
        <w:t xml:space="preserve">remium </w:t>
      </w:r>
      <w:r w:rsidR="00812FDD">
        <w:rPr>
          <w:rFonts w:ascii="Times New Roman" w:eastAsia="Times New Roman" w:hAnsi="Times New Roman" w:cs="Times New Roman"/>
          <w:sz w:val="24"/>
          <w:szCs w:val="24"/>
        </w:rPr>
        <w:t>g</w:t>
      </w:r>
      <w:r w:rsidRPr="00B807E2">
        <w:rPr>
          <w:rFonts w:ascii="Times New Roman" w:eastAsia="Times New Roman" w:hAnsi="Times New Roman" w:cs="Times New Roman"/>
          <w:sz w:val="24"/>
          <w:szCs w:val="24"/>
        </w:rPr>
        <w:t>rower diets on energy consumption during the pelleting process. The study was performed on a test stand equipped with a microprocessor-</w:t>
      </w:r>
      <w:r w:rsidR="00812FDD">
        <w:rPr>
          <w:rFonts w:ascii="Times New Roman" w:eastAsia="Times New Roman" w:hAnsi="Times New Roman" w:cs="Times New Roman"/>
          <w:sz w:val="24"/>
          <w:szCs w:val="24"/>
        </w:rPr>
        <w:t xml:space="preserve"> </w:t>
      </w:r>
      <w:r w:rsidRPr="00B807E2">
        <w:rPr>
          <w:rFonts w:ascii="Times New Roman" w:eastAsia="Times New Roman" w:hAnsi="Times New Roman" w:cs="Times New Roman"/>
          <w:sz w:val="24"/>
          <w:szCs w:val="24"/>
        </w:rPr>
        <w:t xml:space="preserve">supported system for measuring steam, heat and electric energy consumption. It was found that the mean values of unit thermal energy consumption ranged from 135.41 </w:t>
      </w:r>
      <w:proofErr w:type="gramStart"/>
      <w:r w:rsidRPr="00B807E2">
        <w:rPr>
          <w:rFonts w:ascii="Times New Roman" w:eastAsia="Times New Roman" w:hAnsi="Times New Roman" w:cs="Times New Roman"/>
          <w:sz w:val="24"/>
          <w:szCs w:val="24"/>
        </w:rPr>
        <w:t>to 161.23 kJ∙kg</w:t>
      </w:r>
      <w:r w:rsidRPr="00B807E2">
        <w:rPr>
          <w:rFonts w:ascii="Times New Roman" w:eastAsia="Times New Roman" w:hAnsi="Times New Roman" w:cs="Times New Roman"/>
          <w:sz w:val="24"/>
          <w:szCs w:val="24"/>
          <w:vertAlign w:val="superscript"/>
        </w:rPr>
        <w:t>-1</w:t>
      </w:r>
      <w:proofErr w:type="gramEnd"/>
      <w:r w:rsidRPr="00B807E2">
        <w:rPr>
          <w:rFonts w:ascii="Times New Roman" w:eastAsia="Times New Roman" w:hAnsi="Times New Roman" w:cs="Times New Roman"/>
          <w:sz w:val="24"/>
          <w:szCs w:val="24"/>
        </w:rPr>
        <w:t xml:space="preserve">. Mean unit pressing energy expenditure values were determined in the range from 88.11 </w:t>
      </w:r>
      <w:proofErr w:type="gramStart"/>
      <w:r w:rsidRPr="00B807E2">
        <w:rPr>
          <w:rFonts w:ascii="Times New Roman" w:eastAsia="Times New Roman" w:hAnsi="Times New Roman" w:cs="Times New Roman"/>
          <w:sz w:val="24"/>
          <w:szCs w:val="24"/>
        </w:rPr>
        <w:t xml:space="preserve">to 129.44 </w:t>
      </w:r>
      <w:r w:rsidRPr="00812FDD">
        <w:rPr>
          <w:rFonts w:ascii="Times New Roman" w:eastAsia="Times New Roman" w:hAnsi="Times New Roman" w:cs="Times New Roman"/>
        </w:rPr>
        <w:t>kJ∙kg</w:t>
      </w:r>
      <w:r w:rsidRPr="00812FDD">
        <w:rPr>
          <w:rFonts w:ascii="Times New Roman" w:eastAsia="Times New Roman" w:hAnsi="Times New Roman" w:cs="Times New Roman"/>
          <w:vertAlign w:val="superscript"/>
        </w:rPr>
        <w:t>-1</w:t>
      </w:r>
      <w:proofErr w:type="gramEnd"/>
      <w:r w:rsidRPr="00B807E2">
        <w:rPr>
          <w:rFonts w:ascii="Times New Roman" w:eastAsia="Times New Roman" w:hAnsi="Times New Roman" w:cs="Times New Roman"/>
          <w:sz w:val="24"/>
          <w:szCs w:val="24"/>
        </w:rPr>
        <w:t>.</w:t>
      </w:r>
      <w:r w:rsidR="00A400F7">
        <w:rPr>
          <w:rFonts w:ascii="Times New Roman" w:eastAsia="Times New Roman" w:hAnsi="Times New Roman" w:cs="Times New Roman"/>
          <w:b/>
          <w:bCs/>
          <w:color w:val="231F20"/>
          <w:sz w:val="24"/>
          <w:szCs w:val="24"/>
        </w:rPr>
        <w:t xml:space="preserve"> </w:t>
      </w:r>
      <w:proofErr w:type="spellStart"/>
      <w:r w:rsidRPr="00B807E2">
        <w:rPr>
          <w:rFonts w:ascii="Times New Roman" w:eastAsia="Times New Roman" w:hAnsi="Times New Roman" w:cs="Times New Roman"/>
          <w:b/>
          <w:bCs/>
          <w:color w:val="231F20"/>
          <w:sz w:val="24"/>
          <w:szCs w:val="24"/>
        </w:rPr>
        <w:t>Kulig</w:t>
      </w:r>
      <w:proofErr w:type="spellEnd"/>
      <w:r w:rsidRPr="00B807E2">
        <w:rPr>
          <w:rFonts w:ascii="Times New Roman" w:eastAsia="Times New Roman" w:hAnsi="Times New Roman" w:cs="Times New Roman"/>
          <w:b/>
          <w:bCs/>
          <w:color w:val="231F20"/>
          <w:sz w:val="24"/>
          <w:szCs w:val="24"/>
        </w:rPr>
        <w:t xml:space="preserve"> and </w:t>
      </w:r>
      <w:proofErr w:type="spellStart"/>
      <w:r w:rsidRPr="00B807E2">
        <w:rPr>
          <w:rFonts w:ascii="Times New Roman" w:eastAsia="Times New Roman" w:hAnsi="Times New Roman" w:cs="Times New Roman"/>
          <w:b/>
          <w:bCs/>
          <w:color w:val="231F20"/>
          <w:sz w:val="24"/>
          <w:szCs w:val="24"/>
        </w:rPr>
        <w:t>Laskowski</w:t>
      </w:r>
      <w:proofErr w:type="spellEnd"/>
      <w:r w:rsidRPr="00B807E2">
        <w:rPr>
          <w:rFonts w:ascii="Times New Roman" w:eastAsia="Times New Roman" w:hAnsi="Times New Roman" w:cs="Times New Roman"/>
          <w:b/>
          <w:bCs/>
          <w:sz w:val="24"/>
          <w:szCs w:val="24"/>
        </w:rPr>
        <w:t xml:space="preserve"> (2008) </w:t>
      </w:r>
      <w:r w:rsidRPr="00B807E2">
        <w:rPr>
          <w:rFonts w:ascii="Times New Roman" w:eastAsia="Times New Roman" w:hAnsi="Times New Roman" w:cs="Times New Roman"/>
          <w:color w:val="231F20"/>
          <w:sz w:val="24"/>
          <w:szCs w:val="24"/>
        </w:rPr>
        <w:t>presented the results of a study investigating the effect of particle size of ground barley and lupine (in the range of 0.25 to 2.5 mm) on energy consumption during the pelleting process. The study was performed on a test stand equipped with a microprocessor-supported system for measuring steam, heat and electric energy consumption. It was found that the mean values of unit thermal energy consumption ranged from 97.21 to 130.33 kJ.kg</w:t>
      </w:r>
      <w:r w:rsidRPr="00B807E2">
        <w:rPr>
          <w:rFonts w:ascii="Times New Roman" w:eastAsia="Times New Roman" w:hAnsi="Times New Roman" w:cs="Times New Roman"/>
          <w:color w:val="231F20"/>
          <w:sz w:val="24"/>
          <w:szCs w:val="24"/>
          <w:vertAlign w:val="superscript"/>
        </w:rPr>
        <w:t>-1</w:t>
      </w:r>
      <w:r w:rsidRPr="00B807E2">
        <w:rPr>
          <w:rFonts w:ascii="Times New Roman" w:eastAsia="Times New Roman" w:hAnsi="Times New Roman" w:cs="Times New Roman"/>
          <w:color w:val="231F20"/>
          <w:sz w:val="24"/>
          <w:szCs w:val="24"/>
        </w:rPr>
        <w:t xml:space="preserve"> for lupine and from 111.35 </w:t>
      </w:r>
      <w:proofErr w:type="gramStart"/>
      <w:r w:rsidRPr="00B807E2">
        <w:rPr>
          <w:rFonts w:ascii="Times New Roman" w:eastAsia="Times New Roman" w:hAnsi="Times New Roman" w:cs="Times New Roman"/>
          <w:color w:val="231F20"/>
          <w:sz w:val="24"/>
          <w:szCs w:val="24"/>
        </w:rPr>
        <w:t>to 145.49 kJ.kg</w:t>
      </w:r>
      <w:r w:rsidRPr="00B807E2">
        <w:rPr>
          <w:rFonts w:ascii="Times New Roman" w:eastAsia="Times New Roman" w:hAnsi="Times New Roman" w:cs="Times New Roman"/>
          <w:color w:val="231F20"/>
          <w:sz w:val="24"/>
          <w:szCs w:val="24"/>
          <w:vertAlign w:val="superscript"/>
        </w:rPr>
        <w:t>-1</w:t>
      </w:r>
      <w:r w:rsidRPr="00B807E2">
        <w:rPr>
          <w:rFonts w:ascii="Times New Roman" w:eastAsia="Times New Roman" w:hAnsi="Times New Roman" w:cs="Times New Roman"/>
          <w:color w:val="231F20"/>
          <w:sz w:val="24"/>
          <w:szCs w:val="24"/>
        </w:rPr>
        <w:t xml:space="preserve"> for barley</w:t>
      </w:r>
      <w:proofErr w:type="gramEnd"/>
      <w:r w:rsidRPr="00B807E2">
        <w:rPr>
          <w:rFonts w:ascii="Times New Roman" w:eastAsia="Times New Roman" w:hAnsi="Times New Roman" w:cs="Times New Roman"/>
          <w:color w:val="231F20"/>
          <w:sz w:val="24"/>
          <w:szCs w:val="24"/>
        </w:rPr>
        <w:t>. Mean unit pressing energy expenditure values were determined in the range from 77.71 to 98.65 kJ.kg</w:t>
      </w:r>
      <w:r w:rsidRPr="00B807E2">
        <w:rPr>
          <w:rFonts w:ascii="Times New Roman" w:eastAsia="Times New Roman" w:hAnsi="Times New Roman" w:cs="Times New Roman"/>
          <w:color w:val="231F20"/>
          <w:sz w:val="24"/>
          <w:szCs w:val="24"/>
          <w:vertAlign w:val="superscript"/>
        </w:rPr>
        <w:t>-1</w:t>
      </w:r>
      <w:r w:rsidRPr="00B807E2">
        <w:rPr>
          <w:rFonts w:ascii="Times New Roman" w:eastAsia="Times New Roman" w:hAnsi="Times New Roman" w:cs="Times New Roman"/>
          <w:color w:val="231F20"/>
          <w:sz w:val="24"/>
          <w:szCs w:val="24"/>
        </w:rPr>
        <w:t xml:space="preserve"> for lupine and from 97.54 </w:t>
      </w:r>
      <w:proofErr w:type="gramStart"/>
      <w:r w:rsidRPr="00B807E2">
        <w:rPr>
          <w:rFonts w:ascii="Times New Roman" w:eastAsia="Times New Roman" w:hAnsi="Times New Roman" w:cs="Times New Roman"/>
          <w:color w:val="231F20"/>
          <w:sz w:val="24"/>
          <w:szCs w:val="24"/>
        </w:rPr>
        <w:t>to 125.11 kJ.kg</w:t>
      </w:r>
      <w:r w:rsidRPr="00B807E2">
        <w:rPr>
          <w:rFonts w:ascii="Times New Roman" w:eastAsia="Times New Roman" w:hAnsi="Times New Roman" w:cs="Times New Roman"/>
          <w:color w:val="231F20"/>
          <w:sz w:val="24"/>
          <w:szCs w:val="24"/>
          <w:vertAlign w:val="superscript"/>
        </w:rPr>
        <w:t>-1</w:t>
      </w:r>
      <w:r w:rsidRPr="00B807E2">
        <w:rPr>
          <w:rFonts w:ascii="Times New Roman" w:eastAsia="Times New Roman" w:hAnsi="Times New Roman" w:cs="Times New Roman"/>
          <w:color w:val="231F20"/>
          <w:sz w:val="24"/>
          <w:szCs w:val="24"/>
        </w:rPr>
        <w:t xml:space="preserve"> for barley</w:t>
      </w:r>
      <w:proofErr w:type="gramEnd"/>
      <w:r w:rsidRPr="00B807E2">
        <w:rPr>
          <w:rFonts w:ascii="Times New Roman" w:eastAsia="Times New Roman" w:hAnsi="Times New Roman" w:cs="Times New Roman"/>
          <w:color w:val="231F20"/>
          <w:sz w:val="24"/>
          <w:szCs w:val="24"/>
        </w:rPr>
        <w:t>.</w:t>
      </w:r>
    </w:p>
    <w:p w:rsidR="00A400F7" w:rsidRPr="00A400F7" w:rsidRDefault="00A400F7" w:rsidP="0043700B">
      <w:pPr>
        <w:autoSpaceDE w:val="0"/>
        <w:autoSpaceDN w:val="0"/>
        <w:bidi w:val="0"/>
        <w:adjustRightInd w:val="0"/>
        <w:spacing w:after="0" w:line="324" w:lineRule="auto"/>
        <w:ind w:firstLine="720"/>
        <w:jc w:val="both"/>
        <w:rPr>
          <w:rFonts w:ascii="Times New Roman" w:eastAsia="TimesNewRoman" w:hAnsi="Times New Roman" w:cs="Times New Roman"/>
          <w:sz w:val="24"/>
          <w:szCs w:val="24"/>
          <w:lang w:eastAsia="x-none"/>
        </w:rPr>
      </w:pPr>
      <w:r w:rsidRPr="00A400F7">
        <w:rPr>
          <w:rFonts w:ascii="Times New Roman" w:eastAsia="TimesNewRoman" w:hAnsi="Times New Roman" w:cs="Times New Roman"/>
          <w:sz w:val="24"/>
          <w:szCs w:val="24"/>
          <w:lang w:eastAsia="x-none"/>
        </w:rPr>
        <w:t xml:space="preserve">The main aim of this study is to investigate the effect of </w:t>
      </w:r>
      <w:r>
        <w:rPr>
          <w:rFonts w:ascii="Times New Roman" w:eastAsia="TimesNewRoman" w:hAnsi="Times New Roman" w:cs="Times New Roman"/>
          <w:sz w:val="24"/>
          <w:szCs w:val="24"/>
          <w:lang w:eastAsia="x-none"/>
        </w:rPr>
        <w:t>pelletization</w:t>
      </w:r>
      <w:r w:rsidRPr="00A400F7">
        <w:rPr>
          <w:rFonts w:ascii="Times New Roman" w:eastAsia="TimesNewRoman" w:hAnsi="Times New Roman" w:cs="Times New Roman"/>
          <w:sz w:val="24"/>
          <w:szCs w:val="24"/>
          <w:lang w:eastAsia="x-none"/>
        </w:rPr>
        <w:t xml:space="preserve"> parameters on the </w:t>
      </w:r>
      <w:r>
        <w:rPr>
          <w:rFonts w:ascii="Times New Roman" w:eastAsia="TimesNewRoman" w:hAnsi="Times New Roman" w:cs="Times New Roman"/>
          <w:sz w:val="24"/>
          <w:szCs w:val="24"/>
          <w:lang w:eastAsia="x-none"/>
        </w:rPr>
        <w:t xml:space="preserve">energy consumption and </w:t>
      </w:r>
      <w:r w:rsidRPr="00A400F7">
        <w:rPr>
          <w:rFonts w:ascii="Times New Roman" w:eastAsia="TimesNewRoman" w:hAnsi="Times New Roman" w:cs="Times New Roman"/>
          <w:sz w:val="24"/>
          <w:szCs w:val="24"/>
          <w:lang w:eastAsia="x-none"/>
        </w:rPr>
        <w:t>quality</w:t>
      </w:r>
      <w:r>
        <w:rPr>
          <w:rFonts w:ascii="Times New Roman" w:eastAsia="TimesNewRoman" w:hAnsi="Times New Roman" w:cs="Times New Roman"/>
          <w:sz w:val="24"/>
          <w:szCs w:val="24"/>
          <w:lang w:eastAsia="x-none"/>
        </w:rPr>
        <w:t xml:space="preserve"> of feed pellets</w:t>
      </w:r>
      <w:r w:rsidRPr="00A400F7">
        <w:rPr>
          <w:rFonts w:ascii="Times New Roman" w:eastAsia="TimesNewRoman" w:hAnsi="Times New Roman" w:cs="Times New Roman"/>
          <w:sz w:val="24"/>
          <w:szCs w:val="24"/>
          <w:lang w:eastAsia="x-none"/>
        </w:rPr>
        <w:t>.</w:t>
      </w:r>
    </w:p>
    <w:p w:rsidR="00B1655D" w:rsidRPr="00B807E2" w:rsidRDefault="00B1655D" w:rsidP="0084302E">
      <w:pPr>
        <w:pStyle w:val="NoSpacing"/>
        <w:bidi w:val="0"/>
        <w:spacing w:line="360" w:lineRule="auto"/>
        <w:jc w:val="center"/>
        <w:rPr>
          <w:rFonts w:ascii="Times New Roman" w:hAnsi="Times New Roman" w:cs="Times New Roman"/>
          <w:b/>
          <w:bCs/>
          <w:sz w:val="28"/>
          <w:szCs w:val="28"/>
          <w:u w:val="single"/>
        </w:rPr>
      </w:pPr>
      <w:r w:rsidRPr="00B807E2">
        <w:rPr>
          <w:rFonts w:ascii="Times New Roman" w:hAnsi="Times New Roman" w:cs="Times New Roman"/>
          <w:b/>
          <w:bCs/>
          <w:sz w:val="28"/>
          <w:szCs w:val="28"/>
          <w:u w:val="single"/>
        </w:rPr>
        <w:t>MATERIALS AND METHODS</w:t>
      </w:r>
    </w:p>
    <w:p w:rsidR="00B1655D" w:rsidRPr="00B807E2" w:rsidRDefault="00B1655D" w:rsidP="00B1655D">
      <w:pPr>
        <w:pStyle w:val="NoSpacing"/>
        <w:bidi w:val="0"/>
        <w:spacing w:line="360" w:lineRule="auto"/>
        <w:rPr>
          <w:rFonts w:ascii="Times New Roman" w:hAnsi="Times New Roman" w:cs="Times New Roman"/>
          <w:b/>
          <w:bCs/>
          <w:sz w:val="26"/>
          <w:szCs w:val="26"/>
        </w:rPr>
      </w:pPr>
      <w:r w:rsidRPr="00B807E2">
        <w:rPr>
          <w:rFonts w:ascii="Times New Roman" w:hAnsi="Times New Roman" w:cs="Times New Roman"/>
          <w:b/>
          <w:bCs/>
          <w:sz w:val="26"/>
          <w:szCs w:val="26"/>
        </w:rPr>
        <w:t>1. Materials:</w:t>
      </w:r>
    </w:p>
    <w:p w:rsidR="00B1655D" w:rsidRPr="00B807E2" w:rsidRDefault="00B1655D" w:rsidP="00B1655D">
      <w:pPr>
        <w:pStyle w:val="NoSpacing"/>
        <w:bidi w:val="0"/>
        <w:spacing w:line="360" w:lineRule="auto"/>
        <w:rPr>
          <w:rFonts w:ascii="Times New Roman" w:hAnsi="Times New Roman" w:cs="Times New Roman"/>
          <w:b/>
          <w:bCs/>
          <w:sz w:val="26"/>
          <w:szCs w:val="26"/>
        </w:rPr>
      </w:pPr>
      <w:r w:rsidRPr="00B807E2">
        <w:rPr>
          <w:rFonts w:ascii="Times New Roman" w:hAnsi="Times New Roman" w:cs="Times New Roman"/>
          <w:b/>
          <w:bCs/>
          <w:sz w:val="26"/>
          <w:szCs w:val="26"/>
        </w:rPr>
        <w:t>1.1. Raw materials used in feed manufacturing:</w:t>
      </w:r>
    </w:p>
    <w:p w:rsidR="00B1655D" w:rsidRPr="00B807E2" w:rsidRDefault="00B1655D" w:rsidP="0084302E">
      <w:pPr>
        <w:pStyle w:val="NoSpacing"/>
        <w:bidi w:val="0"/>
        <w:spacing w:line="360" w:lineRule="auto"/>
        <w:ind w:firstLine="720"/>
        <w:rPr>
          <w:rFonts w:ascii="Times New Roman" w:hAnsi="Times New Roman" w:cs="Times New Roman"/>
          <w:sz w:val="24"/>
          <w:szCs w:val="24"/>
        </w:rPr>
      </w:pPr>
      <w:r w:rsidRPr="00B807E2">
        <w:rPr>
          <w:rFonts w:ascii="Times New Roman" w:hAnsi="Times New Roman" w:cs="Times New Roman"/>
          <w:sz w:val="24"/>
          <w:szCs w:val="24"/>
        </w:rPr>
        <w:t>The feed ingredients of the</w:t>
      </w:r>
      <w:r w:rsidR="0084302E" w:rsidRPr="00B807E2">
        <w:rPr>
          <w:rFonts w:ascii="Times New Roman" w:hAnsi="Times New Roman" w:cs="Times New Roman"/>
          <w:sz w:val="24"/>
          <w:szCs w:val="24"/>
        </w:rPr>
        <w:t xml:space="preserve">se recipes are shown in table </w:t>
      </w:r>
      <w:r w:rsidRPr="00B807E2">
        <w:rPr>
          <w:rFonts w:ascii="Times New Roman" w:hAnsi="Times New Roman" w:cs="Times New Roman"/>
          <w:sz w:val="24"/>
          <w:szCs w:val="24"/>
        </w:rPr>
        <w:t>1</w:t>
      </w:r>
      <w:r w:rsidR="0084302E" w:rsidRPr="00B807E2">
        <w:rPr>
          <w:rFonts w:ascii="Times New Roman" w:hAnsi="Times New Roman" w:cs="Times New Roman"/>
          <w:sz w:val="24"/>
          <w:szCs w:val="24"/>
        </w:rPr>
        <w:t>.</w:t>
      </w:r>
      <w:r w:rsidRPr="00B807E2">
        <w:rPr>
          <w:rFonts w:ascii="Times New Roman" w:hAnsi="Times New Roman" w:cs="Times New Roman"/>
          <w:sz w:val="24"/>
          <w:szCs w:val="24"/>
        </w:rPr>
        <w:t xml:space="preserve"> </w:t>
      </w:r>
    </w:p>
    <w:p w:rsidR="0043700B" w:rsidRDefault="0043700B" w:rsidP="0043700B">
      <w:pPr>
        <w:pStyle w:val="NoSpacing"/>
        <w:bidi w:val="0"/>
        <w:spacing w:line="360" w:lineRule="auto"/>
        <w:rPr>
          <w:rFonts w:ascii="Times New Roman" w:hAnsi="Times New Roman" w:cs="Times New Roman"/>
          <w:sz w:val="24"/>
          <w:szCs w:val="24"/>
        </w:rPr>
      </w:pPr>
    </w:p>
    <w:p w:rsidR="00B1655D" w:rsidRPr="00B807E2" w:rsidRDefault="00B1655D" w:rsidP="00915A33">
      <w:pPr>
        <w:pStyle w:val="NoSpacing"/>
        <w:bidi w:val="0"/>
        <w:spacing w:line="360" w:lineRule="auto"/>
        <w:rPr>
          <w:rFonts w:ascii="Times New Roman" w:hAnsi="Times New Roman" w:cs="Times New Roman"/>
          <w:sz w:val="24"/>
          <w:szCs w:val="24"/>
          <w:lang w:bidi="ar-EG"/>
        </w:rPr>
      </w:pPr>
      <w:r w:rsidRPr="00B807E2">
        <w:rPr>
          <w:rFonts w:ascii="Times New Roman" w:hAnsi="Times New Roman" w:cs="Times New Roman"/>
          <w:sz w:val="24"/>
          <w:szCs w:val="24"/>
        </w:rPr>
        <w:lastRenderedPageBreak/>
        <w:t xml:space="preserve">Table 1 </w:t>
      </w:r>
      <w:r w:rsidR="00915A33">
        <w:rPr>
          <w:rFonts w:ascii="Times New Roman" w:hAnsi="Times New Roman" w:cs="Times New Roman"/>
          <w:sz w:val="24"/>
          <w:szCs w:val="24"/>
        </w:rPr>
        <w:t>F</w:t>
      </w:r>
      <w:r w:rsidRPr="00B807E2">
        <w:rPr>
          <w:rFonts w:ascii="Times New Roman" w:hAnsi="Times New Roman" w:cs="Times New Roman"/>
          <w:sz w:val="24"/>
          <w:szCs w:val="24"/>
        </w:rPr>
        <w:t>eed</w:t>
      </w:r>
      <w:r w:rsidRPr="00B807E2">
        <w:rPr>
          <w:rFonts w:ascii="Times New Roman" w:hAnsi="Times New Roman" w:cs="Times New Roman"/>
          <w:sz w:val="24"/>
          <w:szCs w:val="24"/>
          <w:lang w:bidi="ar-EG"/>
        </w:rPr>
        <w:t xml:space="preserve"> </w:t>
      </w:r>
      <w:proofErr w:type="gramStart"/>
      <w:r w:rsidRPr="00B807E2">
        <w:rPr>
          <w:rFonts w:ascii="Times New Roman" w:hAnsi="Times New Roman" w:cs="Times New Roman"/>
          <w:sz w:val="24"/>
          <w:szCs w:val="24"/>
          <w:lang w:bidi="ar-EG"/>
        </w:rPr>
        <w:t>ingredients</w:t>
      </w:r>
      <w:proofErr w:type="gramEnd"/>
      <w:r w:rsidRPr="00B807E2">
        <w:rPr>
          <w:rFonts w:ascii="Times New Roman" w:hAnsi="Times New Roman" w:cs="Times New Roman"/>
          <w:sz w:val="24"/>
          <w:szCs w:val="24"/>
          <w:lang w:bidi="ar-EG"/>
        </w:rPr>
        <w:t xml:space="preserve"> of three feed pellets.</w:t>
      </w:r>
    </w:p>
    <w:tbl>
      <w:tblPr>
        <w:tblW w:w="0" w:type="auto"/>
        <w:jc w:val="center"/>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1"/>
        <w:gridCol w:w="2057"/>
        <w:gridCol w:w="1559"/>
        <w:gridCol w:w="1559"/>
      </w:tblGrid>
      <w:tr w:rsidR="00B1655D" w:rsidRPr="00B807E2" w:rsidTr="00717514">
        <w:trPr>
          <w:trHeight w:val="510"/>
          <w:jc w:val="center"/>
        </w:trPr>
        <w:tc>
          <w:tcPr>
            <w:tcW w:w="3761" w:type="dxa"/>
            <w:vAlign w:val="center"/>
          </w:tcPr>
          <w:p w:rsidR="00B1655D" w:rsidRPr="00B807E2" w:rsidRDefault="00B1655D" w:rsidP="00B1655D">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Ingredients</w:t>
            </w:r>
          </w:p>
        </w:tc>
        <w:tc>
          <w:tcPr>
            <w:tcW w:w="2057" w:type="dxa"/>
            <w:vAlign w:val="center"/>
          </w:tcPr>
          <w:p w:rsidR="00B1655D" w:rsidRPr="00717514" w:rsidRDefault="00B1655D" w:rsidP="00067598">
            <w:pPr>
              <w:pStyle w:val="NoSpacing"/>
              <w:bidi w:val="0"/>
              <w:spacing w:line="360" w:lineRule="auto"/>
              <w:jc w:val="center"/>
              <w:rPr>
                <w:rFonts w:ascii="Times New Roman" w:hAnsi="Times New Roman" w:cs="Times New Roman"/>
                <w:sz w:val="24"/>
                <w:szCs w:val="24"/>
                <w:lang w:bidi="ar-EG"/>
              </w:rPr>
            </w:pPr>
            <w:r w:rsidRPr="00717514">
              <w:rPr>
                <w:rFonts w:ascii="Times New Roman" w:hAnsi="Times New Roman" w:cs="Times New Roman"/>
                <w:sz w:val="24"/>
                <w:szCs w:val="24"/>
                <w:lang w:bidi="ar-EG"/>
              </w:rPr>
              <w:t>Large animal feed</w:t>
            </w:r>
          </w:p>
        </w:tc>
        <w:tc>
          <w:tcPr>
            <w:tcW w:w="1559"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Rabbit feed</w:t>
            </w:r>
          </w:p>
        </w:tc>
        <w:tc>
          <w:tcPr>
            <w:tcW w:w="1559"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poultry feed</w:t>
            </w:r>
          </w:p>
        </w:tc>
      </w:tr>
      <w:tr w:rsidR="00B1655D" w:rsidRPr="00B807E2" w:rsidTr="00717514">
        <w:trPr>
          <w:jc w:val="center"/>
        </w:trPr>
        <w:tc>
          <w:tcPr>
            <w:tcW w:w="3761" w:type="dxa"/>
            <w:vAlign w:val="center"/>
          </w:tcPr>
          <w:p w:rsidR="00B1655D" w:rsidRPr="00B807E2" w:rsidRDefault="00B1655D" w:rsidP="00B1655D">
            <w:pPr>
              <w:pStyle w:val="NoSpacing"/>
              <w:bidi w:val="0"/>
              <w:spacing w:line="360" w:lineRule="auto"/>
              <w:rPr>
                <w:rFonts w:ascii="Times New Roman" w:hAnsi="Times New Roman" w:cs="Times New Roman"/>
                <w:sz w:val="24"/>
                <w:szCs w:val="24"/>
                <w:lang w:bidi="ar-EG"/>
              </w:rPr>
            </w:pPr>
            <w:r w:rsidRPr="00B807E2">
              <w:rPr>
                <w:rFonts w:ascii="Times New Roman" w:hAnsi="Times New Roman" w:cs="Times New Roman"/>
                <w:sz w:val="24"/>
                <w:szCs w:val="24"/>
                <w:lang w:bidi="ar-EG"/>
              </w:rPr>
              <w:t>Yellow corn (9% protein), %</w:t>
            </w:r>
          </w:p>
        </w:tc>
        <w:tc>
          <w:tcPr>
            <w:tcW w:w="2057"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40</w:t>
            </w:r>
          </w:p>
        </w:tc>
        <w:tc>
          <w:tcPr>
            <w:tcW w:w="1559"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13</w:t>
            </w:r>
          </w:p>
        </w:tc>
        <w:tc>
          <w:tcPr>
            <w:tcW w:w="1559" w:type="dxa"/>
            <w:vAlign w:val="center"/>
          </w:tcPr>
          <w:p w:rsidR="00B1655D" w:rsidRPr="00B807E2" w:rsidRDefault="0084302E"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70</w:t>
            </w:r>
          </w:p>
        </w:tc>
      </w:tr>
      <w:tr w:rsidR="00B1655D" w:rsidRPr="00B807E2" w:rsidTr="00717514">
        <w:trPr>
          <w:jc w:val="center"/>
        </w:trPr>
        <w:tc>
          <w:tcPr>
            <w:tcW w:w="3761" w:type="dxa"/>
            <w:vAlign w:val="center"/>
          </w:tcPr>
          <w:p w:rsidR="00B1655D" w:rsidRPr="00B807E2" w:rsidRDefault="00B1655D" w:rsidP="00B1655D">
            <w:pPr>
              <w:pStyle w:val="NoSpacing"/>
              <w:bidi w:val="0"/>
              <w:spacing w:line="360" w:lineRule="auto"/>
              <w:rPr>
                <w:rFonts w:ascii="Times New Roman" w:hAnsi="Times New Roman" w:cs="Times New Roman"/>
                <w:sz w:val="24"/>
                <w:szCs w:val="24"/>
                <w:lang w:bidi="ar-EG"/>
              </w:rPr>
            </w:pPr>
            <w:r w:rsidRPr="00B807E2">
              <w:rPr>
                <w:rFonts w:ascii="Times New Roman" w:hAnsi="Times New Roman" w:cs="Times New Roman"/>
                <w:sz w:val="24"/>
                <w:szCs w:val="24"/>
                <w:lang w:bidi="ar-EG"/>
              </w:rPr>
              <w:t>Soybean meal (44% protein),  %</w:t>
            </w:r>
          </w:p>
        </w:tc>
        <w:tc>
          <w:tcPr>
            <w:tcW w:w="2057"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10</w:t>
            </w:r>
          </w:p>
        </w:tc>
        <w:tc>
          <w:tcPr>
            <w:tcW w:w="1559"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24</w:t>
            </w:r>
          </w:p>
        </w:tc>
        <w:tc>
          <w:tcPr>
            <w:tcW w:w="1559"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10</w:t>
            </w:r>
          </w:p>
        </w:tc>
      </w:tr>
      <w:tr w:rsidR="00B1655D" w:rsidRPr="00B807E2" w:rsidTr="00717514">
        <w:trPr>
          <w:jc w:val="center"/>
        </w:trPr>
        <w:tc>
          <w:tcPr>
            <w:tcW w:w="3761" w:type="dxa"/>
            <w:vAlign w:val="center"/>
          </w:tcPr>
          <w:p w:rsidR="00B1655D" w:rsidRPr="00B807E2" w:rsidRDefault="00B1655D" w:rsidP="00B1655D">
            <w:pPr>
              <w:pStyle w:val="NoSpacing"/>
              <w:bidi w:val="0"/>
              <w:spacing w:line="360" w:lineRule="auto"/>
              <w:rPr>
                <w:rFonts w:ascii="Times New Roman" w:hAnsi="Times New Roman" w:cs="Times New Roman"/>
                <w:sz w:val="24"/>
                <w:szCs w:val="24"/>
                <w:lang w:bidi="ar-EG"/>
              </w:rPr>
            </w:pPr>
            <w:r w:rsidRPr="00B807E2">
              <w:rPr>
                <w:rFonts w:ascii="Times New Roman" w:hAnsi="Times New Roman" w:cs="Times New Roman"/>
                <w:sz w:val="24"/>
                <w:szCs w:val="24"/>
                <w:lang w:bidi="ar-EG"/>
              </w:rPr>
              <w:t>Hay (15% protein),  %</w:t>
            </w:r>
          </w:p>
        </w:tc>
        <w:tc>
          <w:tcPr>
            <w:tcW w:w="2057"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w:t>
            </w:r>
          </w:p>
        </w:tc>
        <w:tc>
          <w:tcPr>
            <w:tcW w:w="1559"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21</w:t>
            </w:r>
          </w:p>
        </w:tc>
        <w:tc>
          <w:tcPr>
            <w:tcW w:w="1559"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w:t>
            </w:r>
          </w:p>
        </w:tc>
      </w:tr>
      <w:tr w:rsidR="00B1655D" w:rsidRPr="00B807E2" w:rsidTr="00717514">
        <w:trPr>
          <w:jc w:val="center"/>
        </w:trPr>
        <w:tc>
          <w:tcPr>
            <w:tcW w:w="3761" w:type="dxa"/>
            <w:vAlign w:val="center"/>
          </w:tcPr>
          <w:p w:rsidR="00B1655D" w:rsidRPr="00B807E2" w:rsidRDefault="00B1655D" w:rsidP="00B1655D">
            <w:pPr>
              <w:pStyle w:val="NoSpacing"/>
              <w:bidi w:val="0"/>
              <w:spacing w:line="360" w:lineRule="auto"/>
              <w:rPr>
                <w:rFonts w:ascii="Times New Roman" w:hAnsi="Times New Roman" w:cs="Times New Roman"/>
                <w:sz w:val="24"/>
                <w:szCs w:val="24"/>
                <w:lang w:bidi="ar-EG"/>
              </w:rPr>
            </w:pPr>
            <w:r w:rsidRPr="00B807E2">
              <w:rPr>
                <w:rFonts w:ascii="Times New Roman" w:hAnsi="Times New Roman" w:cs="Times New Roman"/>
                <w:sz w:val="24"/>
                <w:szCs w:val="24"/>
                <w:lang w:bidi="ar-EG"/>
              </w:rPr>
              <w:t>Wheat bran (11% protein),  %</w:t>
            </w:r>
          </w:p>
        </w:tc>
        <w:tc>
          <w:tcPr>
            <w:tcW w:w="2057"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40</w:t>
            </w:r>
          </w:p>
        </w:tc>
        <w:tc>
          <w:tcPr>
            <w:tcW w:w="1559"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19</w:t>
            </w:r>
          </w:p>
        </w:tc>
        <w:tc>
          <w:tcPr>
            <w:tcW w:w="1559"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10</w:t>
            </w:r>
          </w:p>
        </w:tc>
      </w:tr>
      <w:tr w:rsidR="00B1655D" w:rsidRPr="00B807E2" w:rsidTr="00717514">
        <w:trPr>
          <w:jc w:val="center"/>
        </w:trPr>
        <w:tc>
          <w:tcPr>
            <w:tcW w:w="3761" w:type="dxa"/>
            <w:vAlign w:val="center"/>
          </w:tcPr>
          <w:p w:rsidR="00B1655D" w:rsidRPr="00B807E2" w:rsidRDefault="00B1655D" w:rsidP="00B1655D">
            <w:pPr>
              <w:pStyle w:val="NoSpacing"/>
              <w:bidi w:val="0"/>
              <w:spacing w:line="360" w:lineRule="auto"/>
              <w:rPr>
                <w:rFonts w:ascii="Times New Roman" w:hAnsi="Times New Roman" w:cs="Times New Roman"/>
                <w:sz w:val="24"/>
                <w:szCs w:val="24"/>
                <w:lang w:bidi="ar-EG"/>
              </w:rPr>
            </w:pPr>
            <w:r w:rsidRPr="00B807E2">
              <w:rPr>
                <w:rFonts w:ascii="Times New Roman" w:hAnsi="Times New Roman" w:cs="Times New Roman"/>
                <w:sz w:val="24"/>
                <w:szCs w:val="24"/>
                <w:lang w:bidi="ar-EG"/>
              </w:rPr>
              <w:t>Barley (10% protein),  %</w:t>
            </w:r>
          </w:p>
        </w:tc>
        <w:tc>
          <w:tcPr>
            <w:tcW w:w="2057"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w:t>
            </w:r>
          </w:p>
        </w:tc>
        <w:tc>
          <w:tcPr>
            <w:tcW w:w="1559"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23</w:t>
            </w:r>
          </w:p>
        </w:tc>
        <w:tc>
          <w:tcPr>
            <w:tcW w:w="1559"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w:t>
            </w:r>
          </w:p>
        </w:tc>
      </w:tr>
      <w:tr w:rsidR="00B1655D" w:rsidRPr="00B807E2" w:rsidTr="00717514">
        <w:trPr>
          <w:jc w:val="center"/>
        </w:trPr>
        <w:tc>
          <w:tcPr>
            <w:tcW w:w="3761" w:type="dxa"/>
            <w:vAlign w:val="center"/>
          </w:tcPr>
          <w:p w:rsidR="00B1655D" w:rsidRPr="00B807E2" w:rsidRDefault="00B1655D" w:rsidP="00B807E2">
            <w:pPr>
              <w:pStyle w:val="NoSpacing"/>
              <w:bidi w:val="0"/>
              <w:spacing w:line="360" w:lineRule="auto"/>
              <w:rPr>
                <w:rFonts w:ascii="Times New Roman" w:hAnsi="Times New Roman" w:cs="Times New Roman"/>
                <w:sz w:val="24"/>
                <w:szCs w:val="24"/>
                <w:lang w:bidi="ar-EG"/>
              </w:rPr>
            </w:pPr>
            <w:r w:rsidRPr="00B807E2">
              <w:rPr>
                <w:rFonts w:ascii="Times New Roman" w:hAnsi="Times New Roman" w:cs="Times New Roman"/>
                <w:sz w:val="24"/>
                <w:szCs w:val="24"/>
                <w:lang w:bidi="ar-EG"/>
              </w:rPr>
              <w:t>Cotton seed meal (41% protein), %</w:t>
            </w:r>
          </w:p>
        </w:tc>
        <w:tc>
          <w:tcPr>
            <w:tcW w:w="2057"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10</w:t>
            </w:r>
          </w:p>
        </w:tc>
        <w:tc>
          <w:tcPr>
            <w:tcW w:w="1559"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w:t>
            </w:r>
          </w:p>
        </w:tc>
        <w:tc>
          <w:tcPr>
            <w:tcW w:w="1559"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w:t>
            </w:r>
          </w:p>
        </w:tc>
      </w:tr>
      <w:tr w:rsidR="00B1655D" w:rsidRPr="00B807E2" w:rsidTr="00717514">
        <w:trPr>
          <w:jc w:val="center"/>
        </w:trPr>
        <w:tc>
          <w:tcPr>
            <w:tcW w:w="3761" w:type="dxa"/>
            <w:vAlign w:val="center"/>
          </w:tcPr>
          <w:p w:rsidR="00B1655D" w:rsidRPr="00B807E2" w:rsidRDefault="00B1655D" w:rsidP="00B1655D">
            <w:pPr>
              <w:pStyle w:val="NoSpacing"/>
              <w:bidi w:val="0"/>
              <w:spacing w:line="360" w:lineRule="auto"/>
              <w:rPr>
                <w:rFonts w:ascii="Times New Roman" w:hAnsi="Times New Roman" w:cs="Times New Roman"/>
                <w:sz w:val="24"/>
                <w:szCs w:val="24"/>
                <w:lang w:bidi="ar-EG"/>
              </w:rPr>
            </w:pPr>
            <w:r w:rsidRPr="00B807E2">
              <w:rPr>
                <w:rFonts w:ascii="Times New Roman" w:hAnsi="Times New Roman" w:cs="Times New Roman"/>
                <w:sz w:val="24"/>
                <w:szCs w:val="24"/>
                <w:lang w:bidi="ar-EG"/>
              </w:rPr>
              <w:t>Feed additives, %</w:t>
            </w:r>
          </w:p>
        </w:tc>
        <w:tc>
          <w:tcPr>
            <w:tcW w:w="2057"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w:t>
            </w:r>
          </w:p>
        </w:tc>
        <w:tc>
          <w:tcPr>
            <w:tcW w:w="1559"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w:t>
            </w:r>
          </w:p>
        </w:tc>
        <w:tc>
          <w:tcPr>
            <w:tcW w:w="1559" w:type="dxa"/>
            <w:vAlign w:val="center"/>
          </w:tcPr>
          <w:p w:rsidR="00B1655D" w:rsidRPr="00B807E2" w:rsidRDefault="00B1655D" w:rsidP="00067598">
            <w:pPr>
              <w:pStyle w:val="NoSpacing"/>
              <w:bidi w:val="0"/>
              <w:spacing w:line="360" w:lineRule="auto"/>
              <w:jc w:val="center"/>
              <w:rPr>
                <w:rFonts w:ascii="Times New Roman" w:hAnsi="Times New Roman" w:cs="Times New Roman"/>
                <w:sz w:val="24"/>
                <w:szCs w:val="24"/>
                <w:lang w:bidi="ar-EG"/>
              </w:rPr>
            </w:pPr>
            <w:r w:rsidRPr="00B807E2">
              <w:rPr>
                <w:rFonts w:ascii="Times New Roman" w:hAnsi="Times New Roman" w:cs="Times New Roman"/>
                <w:sz w:val="24"/>
                <w:szCs w:val="24"/>
                <w:lang w:bidi="ar-EG"/>
              </w:rPr>
              <w:t>10</w:t>
            </w:r>
          </w:p>
        </w:tc>
      </w:tr>
    </w:tbl>
    <w:p w:rsidR="0084302E" w:rsidRPr="0043700B" w:rsidRDefault="0084302E" w:rsidP="00067598">
      <w:pPr>
        <w:pStyle w:val="NoSpacing"/>
        <w:bidi w:val="0"/>
        <w:spacing w:line="360" w:lineRule="auto"/>
        <w:rPr>
          <w:rFonts w:ascii="Times New Roman" w:hAnsi="Times New Roman" w:cs="Times New Roman"/>
          <w:b/>
          <w:bCs/>
          <w:sz w:val="10"/>
          <w:szCs w:val="10"/>
        </w:rPr>
      </w:pPr>
    </w:p>
    <w:p w:rsidR="00B1655D" w:rsidRPr="00B807E2" w:rsidRDefault="00067598" w:rsidP="0084302E">
      <w:pPr>
        <w:pStyle w:val="NoSpacing"/>
        <w:bidi w:val="0"/>
        <w:spacing w:line="360" w:lineRule="auto"/>
        <w:rPr>
          <w:rFonts w:ascii="Times New Roman" w:hAnsi="Times New Roman" w:cs="Times New Roman"/>
          <w:b/>
          <w:bCs/>
          <w:sz w:val="26"/>
          <w:szCs w:val="26"/>
        </w:rPr>
      </w:pPr>
      <w:r w:rsidRPr="00B807E2">
        <w:rPr>
          <w:rFonts w:ascii="Times New Roman" w:hAnsi="Times New Roman" w:cs="Times New Roman"/>
          <w:b/>
          <w:bCs/>
          <w:sz w:val="26"/>
          <w:szCs w:val="26"/>
        </w:rPr>
        <w:t>1.2. Pelletizer used for conducting pelletization experiment:</w:t>
      </w:r>
    </w:p>
    <w:p w:rsidR="00717514" w:rsidRPr="00717514" w:rsidRDefault="00717514" w:rsidP="00717514">
      <w:pPr>
        <w:bidi w:val="0"/>
        <w:spacing w:after="0" w:line="300" w:lineRule="auto"/>
        <w:ind w:firstLine="720"/>
        <w:jc w:val="lowKashida"/>
        <w:rPr>
          <w:rFonts w:ascii="Times New Roman" w:eastAsia="Times New Roman" w:hAnsi="Times New Roman" w:cs="Times New Roman"/>
        </w:rPr>
      </w:pPr>
      <w:proofErr w:type="gramStart"/>
      <w:r w:rsidRPr="00717514">
        <w:rPr>
          <w:rFonts w:ascii="Times New Roman" w:hAnsi="Times New Roman" w:cs="Times New Roman"/>
          <w:sz w:val="24"/>
          <w:szCs w:val="24"/>
        </w:rPr>
        <w:t xml:space="preserve">A locally made pelletizer that driven by 75 </w:t>
      </w:r>
      <w:proofErr w:type="spellStart"/>
      <w:r w:rsidRPr="00717514">
        <w:rPr>
          <w:rFonts w:ascii="Times New Roman" w:hAnsi="Times New Roman" w:cs="Times New Roman"/>
          <w:sz w:val="24"/>
          <w:szCs w:val="24"/>
        </w:rPr>
        <w:t>hp</w:t>
      </w:r>
      <w:proofErr w:type="spellEnd"/>
      <w:r w:rsidRPr="00717514">
        <w:rPr>
          <w:rFonts w:ascii="Times New Roman" w:hAnsi="Times New Roman" w:cs="Times New Roman"/>
          <w:sz w:val="24"/>
          <w:szCs w:val="24"/>
        </w:rPr>
        <w:t xml:space="preserve"> motor was used.</w:t>
      </w:r>
      <w:proofErr w:type="gramEnd"/>
      <w:r w:rsidRPr="00717514">
        <w:rPr>
          <w:rFonts w:ascii="Times New Roman" w:hAnsi="Times New Roman" w:cs="Times New Roman"/>
          <w:sz w:val="24"/>
          <w:szCs w:val="24"/>
        </w:rPr>
        <w:t xml:space="preserve"> The power is transmitted by a set of V- belt and pulleys (7 belts). The pelletizer consists of feeding hopper, feeder (a screw conveyor driven by 1.5 </w:t>
      </w:r>
      <w:proofErr w:type="spellStart"/>
      <w:r w:rsidRPr="00717514">
        <w:rPr>
          <w:rFonts w:ascii="Times New Roman" w:hAnsi="Times New Roman" w:cs="Times New Roman"/>
          <w:sz w:val="24"/>
          <w:szCs w:val="24"/>
        </w:rPr>
        <w:t>hp</w:t>
      </w:r>
      <w:proofErr w:type="spellEnd"/>
      <w:r w:rsidRPr="00717514">
        <w:rPr>
          <w:rFonts w:ascii="Times New Roman" w:hAnsi="Times New Roman" w:cs="Times New Roman"/>
          <w:sz w:val="24"/>
          <w:szCs w:val="24"/>
        </w:rPr>
        <w:t xml:space="preserve"> motor), distributer, pelletizing chamber (Die made in Germany, with dimension of 45 cm outer diameter </w:t>
      </w:r>
      <w:r w:rsidRPr="00717514">
        <w:rPr>
          <w:rFonts w:ascii="Times New Roman" w:hAnsi="Times New Roman" w:cs="Times New Roman"/>
          <w:sz w:val="24"/>
          <w:szCs w:val="24"/>
          <w:lang w:bidi="ar-EG"/>
        </w:rPr>
        <w:t xml:space="preserve">and 35 cm inside diameter with a thickness of 5 cm and hole diameter of 0.3 and 1.2 cm), a set of hardened shell with indentations on the surface rollers with a diameter of </w:t>
      </w:r>
      <w:r w:rsidRPr="00717514">
        <w:rPr>
          <w:rFonts w:ascii="Times New Roman" w:hAnsi="Times New Roman" w:cs="Times New Roman"/>
          <w:sz w:val="24"/>
          <w:szCs w:val="24"/>
        </w:rPr>
        <w:t xml:space="preserve">15 </w:t>
      </w:r>
      <w:r w:rsidRPr="00717514">
        <w:rPr>
          <w:rFonts w:ascii="Times New Roman" w:hAnsi="Times New Roman" w:cs="Times New Roman"/>
          <w:sz w:val="24"/>
          <w:szCs w:val="24"/>
          <w:lang w:bidi="ar-EG"/>
        </w:rPr>
        <w:t xml:space="preserve">cm and finally a set of knives to cut off the pellets to the proper lengths. The specifications of the pelletizer are listed in table </w:t>
      </w:r>
      <w:r>
        <w:rPr>
          <w:rFonts w:ascii="Times New Roman" w:hAnsi="Times New Roman" w:cs="Times New Roman"/>
          <w:sz w:val="24"/>
          <w:szCs w:val="24"/>
          <w:lang w:bidi="ar-EG"/>
        </w:rPr>
        <w:t>2 and shown in fig. 1.</w:t>
      </w:r>
      <w:r w:rsidRPr="00717514">
        <w:rPr>
          <w:rFonts w:ascii="Times New Roman" w:hAnsi="Times New Roman" w:cs="Times New Roman"/>
          <w:sz w:val="24"/>
          <w:szCs w:val="24"/>
          <w:lang w:bidi="ar-EG"/>
        </w:rPr>
        <w:t xml:space="preserve">   </w:t>
      </w:r>
    </w:p>
    <w:p w:rsidR="00D25646" w:rsidRPr="00D25646" w:rsidRDefault="00D25646" w:rsidP="00717514">
      <w:pPr>
        <w:bidi w:val="0"/>
        <w:spacing w:after="0" w:line="300" w:lineRule="auto"/>
        <w:jc w:val="lowKashida"/>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 xml:space="preserve">Table 2 </w:t>
      </w:r>
      <w:proofErr w:type="gramStart"/>
      <w:r w:rsidRPr="00D25646">
        <w:rPr>
          <w:rFonts w:ascii="Times New Roman" w:eastAsia="Times New Roman" w:hAnsi="Times New Roman" w:cs="Times New Roman"/>
          <w:sz w:val="24"/>
          <w:szCs w:val="24"/>
        </w:rPr>
        <w:t>The</w:t>
      </w:r>
      <w:proofErr w:type="gramEnd"/>
      <w:r w:rsidRPr="00D25646">
        <w:rPr>
          <w:rFonts w:ascii="Times New Roman" w:eastAsia="Times New Roman" w:hAnsi="Times New Roman" w:cs="Times New Roman"/>
          <w:sz w:val="24"/>
          <w:szCs w:val="24"/>
        </w:rPr>
        <w:t xml:space="preserve"> pelletizer specifications. </w:t>
      </w:r>
    </w:p>
    <w:tbl>
      <w:tblPr>
        <w:tblW w:w="8787" w:type="dxa"/>
        <w:jc w:val="center"/>
        <w:tblInd w:w="213" w:type="dxa"/>
        <w:tblCellMar>
          <w:left w:w="0" w:type="dxa"/>
          <w:right w:w="0" w:type="dxa"/>
        </w:tblCellMar>
        <w:tblLook w:val="0600" w:firstRow="0" w:lastRow="0" w:firstColumn="0" w:lastColumn="0" w:noHBand="1" w:noVBand="1"/>
      </w:tblPr>
      <w:tblGrid>
        <w:gridCol w:w="5102"/>
        <w:gridCol w:w="3685"/>
      </w:tblGrid>
      <w:tr w:rsidR="00D25646" w:rsidRPr="00D25646" w:rsidTr="00D25646">
        <w:trPr>
          <w:trHeight w:val="340"/>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25646" w:rsidRPr="00D25646" w:rsidRDefault="00D25646" w:rsidP="00D25646">
            <w:pPr>
              <w:bidi w:val="0"/>
              <w:spacing w:after="0" w:line="360" w:lineRule="auto"/>
              <w:jc w:val="center"/>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Items</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25646" w:rsidRPr="00D25646" w:rsidRDefault="00D25646" w:rsidP="00D25646">
            <w:pPr>
              <w:bidi w:val="0"/>
              <w:spacing w:after="0" w:line="360" w:lineRule="auto"/>
              <w:jc w:val="center"/>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Values</w:t>
            </w:r>
          </w:p>
        </w:tc>
      </w:tr>
      <w:tr w:rsidR="00D25646" w:rsidRPr="00D25646" w:rsidTr="00D25646">
        <w:trPr>
          <w:trHeight w:val="340"/>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5646" w:rsidRPr="00D25646" w:rsidRDefault="00D25646" w:rsidP="00D25646">
            <w:pPr>
              <w:bidi w:val="0"/>
              <w:spacing w:after="0" w:line="360" w:lineRule="auto"/>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Source of power</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5646" w:rsidRPr="00D25646" w:rsidRDefault="00D25646" w:rsidP="00D25646">
            <w:pPr>
              <w:spacing w:after="0" w:line="360" w:lineRule="auto"/>
              <w:jc w:val="center"/>
              <w:rPr>
                <w:rFonts w:ascii="Times New Roman" w:eastAsia="Times New Roman" w:hAnsi="Times New Roman" w:cs="Times New Roman"/>
                <w:sz w:val="24"/>
                <w:szCs w:val="24"/>
                <w:rtl/>
              </w:rPr>
            </w:pPr>
            <w:r w:rsidRPr="00D25646">
              <w:rPr>
                <w:rFonts w:ascii="Times New Roman" w:eastAsia="Times New Roman" w:hAnsi="Times New Roman" w:cs="Times New Roman"/>
                <w:sz w:val="24"/>
                <w:szCs w:val="24"/>
              </w:rPr>
              <w:t xml:space="preserve">AC Motor (75 </w:t>
            </w:r>
            <w:proofErr w:type="spellStart"/>
            <w:r w:rsidRPr="00D25646">
              <w:rPr>
                <w:rFonts w:ascii="Times New Roman" w:eastAsia="Times New Roman" w:hAnsi="Times New Roman" w:cs="Times New Roman"/>
                <w:sz w:val="24"/>
                <w:szCs w:val="24"/>
              </w:rPr>
              <w:t>hp</w:t>
            </w:r>
            <w:proofErr w:type="spellEnd"/>
            <w:r w:rsidRPr="00D25646">
              <w:rPr>
                <w:rFonts w:ascii="Times New Roman" w:eastAsia="Times New Roman" w:hAnsi="Times New Roman" w:cs="Times New Roman"/>
                <w:sz w:val="24"/>
                <w:szCs w:val="24"/>
              </w:rPr>
              <w:t>)</w:t>
            </w:r>
          </w:p>
        </w:tc>
      </w:tr>
      <w:tr w:rsidR="00D25646" w:rsidRPr="00D25646" w:rsidTr="00D25646">
        <w:trPr>
          <w:trHeight w:val="340"/>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5646" w:rsidRPr="00D25646" w:rsidRDefault="00D25646" w:rsidP="00D25646">
            <w:pPr>
              <w:bidi w:val="0"/>
              <w:spacing w:after="0" w:line="360" w:lineRule="auto"/>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Outer die diameter, cm</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5646" w:rsidRPr="00D25646" w:rsidRDefault="00D25646" w:rsidP="00D25646">
            <w:pPr>
              <w:spacing w:after="0" w:line="360" w:lineRule="auto"/>
              <w:jc w:val="center"/>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45</w:t>
            </w:r>
          </w:p>
        </w:tc>
      </w:tr>
      <w:tr w:rsidR="00D25646" w:rsidRPr="00D25646" w:rsidTr="00D25646">
        <w:trPr>
          <w:trHeight w:val="340"/>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5646" w:rsidRPr="00D25646" w:rsidRDefault="00D25646" w:rsidP="00D25646">
            <w:pPr>
              <w:bidi w:val="0"/>
              <w:spacing w:after="0" w:line="360" w:lineRule="auto"/>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Inside die diameter, cm</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5646" w:rsidRPr="00D25646" w:rsidRDefault="00D25646" w:rsidP="00D25646">
            <w:pPr>
              <w:spacing w:after="0" w:line="360" w:lineRule="auto"/>
              <w:jc w:val="center"/>
              <w:rPr>
                <w:rFonts w:ascii="Times New Roman" w:eastAsia="Times New Roman" w:hAnsi="Times New Roman" w:cs="Times New Roman"/>
                <w:sz w:val="24"/>
                <w:szCs w:val="24"/>
                <w:rtl/>
              </w:rPr>
            </w:pPr>
            <w:r w:rsidRPr="00D25646">
              <w:rPr>
                <w:rFonts w:ascii="Times New Roman" w:eastAsia="Times New Roman" w:hAnsi="Times New Roman" w:cs="Times New Roman"/>
                <w:sz w:val="24"/>
                <w:szCs w:val="24"/>
              </w:rPr>
              <w:t>35</w:t>
            </w:r>
          </w:p>
        </w:tc>
      </w:tr>
      <w:tr w:rsidR="00D25646" w:rsidRPr="00D25646" w:rsidTr="00D25646">
        <w:trPr>
          <w:trHeight w:val="340"/>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5646" w:rsidRPr="00D25646" w:rsidRDefault="00D25646" w:rsidP="00D25646">
            <w:pPr>
              <w:bidi w:val="0"/>
              <w:spacing w:after="0" w:line="360" w:lineRule="auto"/>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Die thickness, cm</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5646" w:rsidRPr="00D25646" w:rsidRDefault="00D25646" w:rsidP="00D25646">
            <w:pPr>
              <w:spacing w:after="0" w:line="360" w:lineRule="auto"/>
              <w:jc w:val="center"/>
              <w:rPr>
                <w:rFonts w:ascii="Times New Roman" w:eastAsia="Times New Roman" w:hAnsi="Times New Roman" w:cs="Times New Roman"/>
                <w:sz w:val="24"/>
                <w:szCs w:val="24"/>
                <w:rtl/>
              </w:rPr>
            </w:pPr>
            <w:r w:rsidRPr="00D25646">
              <w:rPr>
                <w:rFonts w:ascii="Times New Roman" w:eastAsia="Times New Roman" w:hAnsi="Times New Roman" w:cs="Times New Roman"/>
                <w:sz w:val="24"/>
                <w:szCs w:val="24"/>
              </w:rPr>
              <w:t>5</w:t>
            </w:r>
          </w:p>
        </w:tc>
      </w:tr>
      <w:tr w:rsidR="00D25646" w:rsidRPr="00D25646" w:rsidTr="00D25646">
        <w:trPr>
          <w:trHeight w:val="340"/>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5646" w:rsidRPr="00D25646" w:rsidRDefault="00D25646" w:rsidP="00D25646">
            <w:pPr>
              <w:bidi w:val="0"/>
              <w:spacing w:after="0" w:line="360" w:lineRule="auto"/>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Effective width, cm</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5646" w:rsidRPr="00D25646" w:rsidRDefault="00D25646" w:rsidP="00D25646">
            <w:pPr>
              <w:spacing w:after="0" w:line="360" w:lineRule="auto"/>
              <w:jc w:val="center"/>
              <w:rPr>
                <w:rFonts w:ascii="Times New Roman" w:eastAsia="Times New Roman" w:hAnsi="Times New Roman" w:cs="Times New Roman"/>
                <w:sz w:val="24"/>
                <w:szCs w:val="24"/>
                <w:rtl/>
              </w:rPr>
            </w:pPr>
            <w:r w:rsidRPr="00D25646">
              <w:rPr>
                <w:rFonts w:ascii="Times New Roman" w:eastAsia="Times New Roman" w:hAnsi="Times New Roman" w:cs="Times New Roman"/>
                <w:sz w:val="24"/>
                <w:szCs w:val="24"/>
              </w:rPr>
              <w:t>10.2</w:t>
            </w:r>
          </w:p>
        </w:tc>
      </w:tr>
      <w:tr w:rsidR="00D25646" w:rsidRPr="00D25646" w:rsidTr="00D25646">
        <w:trPr>
          <w:trHeight w:val="340"/>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5646" w:rsidRPr="00D25646" w:rsidRDefault="00D25646" w:rsidP="00D25646">
            <w:pPr>
              <w:bidi w:val="0"/>
              <w:spacing w:after="0" w:line="360" w:lineRule="auto"/>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Total width, cm</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5646" w:rsidRPr="00D25646" w:rsidRDefault="00D25646" w:rsidP="00D25646">
            <w:pPr>
              <w:spacing w:after="0" w:line="360" w:lineRule="auto"/>
              <w:jc w:val="center"/>
              <w:rPr>
                <w:rFonts w:ascii="Times New Roman" w:eastAsia="Times New Roman" w:hAnsi="Times New Roman" w:cs="Times New Roman" w:hint="cs"/>
                <w:sz w:val="24"/>
                <w:szCs w:val="24"/>
                <w:rtl/>
              </w:rPr>
            </w:pPr>
            <w:r w:rsidRPr="00D25646">
              <w:rPr>
                <w:rFonts w:ascii="Times New Roman" w:eastAsia="Times New Roman" w:hAnsi="Times New Roman" w:cs="Times New Roman"/>
                <w:sz w:val="24"/>
                <w:szCs w:val="24"/>
              </w:rPr>
              <w:t>14.2</w:t>
            </w:r>
          </w:p>
        </w:tc>
      </w:tr>
      <w:tr w:rsidR="00D25646" w:rsidRPr="00D25646" w:rsidTr="00D25646">
        <w:trPr>
          <w:trHeight w:val="340"/>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5646" w:rsidRPr="00D25646" w:rsidRDefault="00D25646" w:rsidP="00D25646">
            <w:pPr>
              <w:bidi w:val="0"/>
              <w:spacing w:after="0" w:line="360" w:lineRule="auto"/>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hole diameter, cm</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5646" w:rsidRPr="00D25646" w:rsidRDefault="00D25646" w:rsidP="00D25646">
            <w:pPr>
              <w:bidi w:val="0"/>
              <w:spacing w:after="0" w:line="360" w:lineRule="auto"/>
              <w:jc w:val="center"/>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1.2, 0.3</w:t>
            </w:r>
          </w:p>
        </w:tc>
      </w:tr>
      <w:tr w:rsidR="00D25646" w:rsidRPr="00D25646" w:rsidTr="00D25646">
        <w:trPr>
          <w:trHeight w:val="340"/>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25646" w:rsidRPr="00D25646" w:rsidRDefault="00D25646" w:rsidP="00D25646">
            <w:pPr>
              <w:bidi w:val="0"/>
              <w:spacing w:after="0" w:line="360" w:lineRule="auto"/>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Diameter of roller, cm</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25646" w:rsidRPr="00D25646" w:rsidRDefault="00D25646" w:rsidP="00D25646">
            <w:pPr>
              <w:bidi w:val="0"/>
              <w:spacing w:after="0" w:line="360" w:lineRule="auto"/>
              <w:jc w:val="center"/>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15</w:t>
            </w:r>
          </w:p>
        </w:tc>
      </w:tr>
      <w:tr w:rsidR="00D25646" w:rsidRPr="00D25646" w:rsidTr="00D25646">
        <w:trPr>
          <w:trHeight w:val="340"/>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25646" w:rsidRPr="00D25646" w:rsidRDefault="00D25646" w:rsidP="00D25646">
            <w:pPr>
              <w:bidi w:val="0"/>
              <w:spacing w:after="0" w:line="360" w:lineRule="auto"/>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Length of roller, cm</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25646" w:rsidRPr="00D25646" w:rsidRDefault="00D25646" w:rsidP="00D25646">
            <w:pPr>
              <w:bidi w:val="0"/>
              <w:spacing w:after="0" w:line="360" w:lineRule="auto"/>
              <w:jc w:val="center"/>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10</w:t>
            </w:r>
          </w:p>
        </w:tc>
      </w:tr>
      <w:tr w:rsidR="00D25646" w:rsidRPr="00D25646" w:rsidTr="00D25646">
        <w:trPr>
          <w:trHeight w:val="340"/>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5646" w:rsidRPr="00D25646" w:rsidRDefault="00D25646" w:rsidP="00D25646">
            <w:pPr>
              <w:bidi w:val="0"/>
              <w:spacing w:after="0" w:line="360" w:lineRule="auto"/>
              <w:rPr>
                <w:rFonts w:ascii="Times New Roman" w:eastAsia="Times New Roman" w:hAnsi="Times New Roman" w:cs="Times New Roman"/>
                <w:sz w:val="24"/>
                <w:szCs w:val="24"/>
                <w:rtl/>
              </w:rPr>
            </w:pPr>
            <w:r w:rsidRPr="00D25646">
              <w:rPr>
                <w:rFonts w:ascii="Times New Roman" w:eastAsia="Times New Roman" w:hAnsi="Times New Roman" w:cs="Times New Roman"/>
                <w:sz w:val="24"/>
                <w:szCs w:val="24"/>
              </w:rPr>
              <w:t>Rotational speed of motor, rpm</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5646" w:rsidRPr="00D25646" w:rsidRDefault="00D25646" w:rsidP="00D25646">
            <w:pPr>
              <w:spacing w:after="0" w:line="360" w:lineRule="auto"/>
              <w:jc w:val="center"/>
              <w:rPr>
                <w:rFonts w:ascii="Times New Roman" w:eastAsia="Times New Roman" w:hAnsi="Times New Roman" w:cs="Times New Roman" w:hint="cs"/>
                <w:sz w:val="24"/>
                <w:szCs w:val="24"/>
                <w:rtl/>
              </w:rPr>
            </w:pPr>
            <w:r w:rsidRPr="00D25646">
              <w:rPr>
                <w:rFonts w:ascii="Times New Roman" w:eastAsia="Times New Roman" w:hAnsi="Times New Roman" w:cs="Times New Roman"/>
                <w:sz w:val="24"/>
                <w:szCs w:val="24"/>
              </w:rPr>
              <w:t>980</w:t>
            </w:r>
          </w:p>
        </w:tc>
      </w:tr>
      <w:tr w:rsidR="00D25646" w:rsidRPr="00D25646" w:rsidTr="00D25646">
        <w:trPr>
          <w:trHeight w:val="340"/>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25646" w:rsidRPr="00D25646" w:rsidRDefault="00D25646" w:rsidP="00D25646">
            <w:pPr>
              <w:bidi w:val="0"/>
              <w:spacing w:after="0" w:line="360" w:lineRule="auto"/>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Diameter of motor pulley, cm</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25646" w:rsidRPr="00D25646" w:rsidRDefault="00D25646" w:rsidP="00D25646">
            <w:pPr>
              <w:spacing w:after="0" w:line="360" w:lineRule="auto"/>
              <w:jc w:val="center"/>
              <w:rPr>
                <w:rFonts w:ascii="Times New Roman" w:eastAsia="Times New Roman" w:hAnsi="Times New Roman" w:cs="Times New Roman" w:hint="cs"/>
                <w:sz w:val="24"/>
                <w:szCs w:val="24"/>
                <w:rtl/>
                <w:lang w:bidi="ar-EG"/>
              </w:rPr>
            </w:pPr>
            <w:r w:rsidRPr="00D25646">
              <w:rPr>
                <w:rFonts w:ascii="Times New Roman" w:eastAsia="Times New Roman" w:hAnsi="Times New Roman" w:cs="Times New Roman"/>
                <w:sz w:val="24"/>
                <w:szCs w:val="24"/>
                <w:lang w:bidi="ar-EG"/>
              </w:rPr>
              <w:t>17</w:t>
            </w:r>
          </w:p>
        </w:tc>
      </w:tr>
      <w:tr w:rsidR="00D25646" w:rsidRPr="00D25646" w:rsidTr="00D25646">
        <w:trPr>
          <w:trHeight w:val="340"/>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25646" w:rsidRPr="00D25646" w:rsidRDefault="00D25646" w:rsidP="00D25646">
            <w:pPr>
              <w:bidi w:val="0"/>
              <w:spacing w:after="0" w:line="360" w:lineRule="auto"/>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Diameter of pelletizer pulley, cm</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25646" w:rsidRPr="00D25646" w:rsidRDefault="00D25646" w:rsidP="00D25646">
            <w:pPr>
              <w:spacing w:after="0" w:line="360" w:lineRule="auto"/>
              <w:jc w:val="center"/>
              <w:rPr>
                <w:rFonts w:ascii="Times New Roman" w:eastAsia="Times New Roman" w:hAnsi="Times New Roman" w:cs="Times New Roman" w:hint="cs"/>
                <w:sz w:val="24"/>
                <w:szCs w:val="24"/>
                <w:rtl/>
              </w:rPr>
            </w:pPr>
            <w:r w:rsidRPr="00D25646">
              <w:rPr>
                <w:rFonts w:ascii="Times New Roman" w:eastAsia="Times New Roman" w:hAnsi="Times New Roman" w:cs="Times New Roman"/>
                <w:sz w:val="24"/>
                <w:szCs w:val="24"/>
              </w:rPr>
              <w:t>68</w:t>
            </w:r>
          </w:p>
        </w:tc>
      </w:tr>
      <w:tr w:rsidR="00D25646" w:rsidRPr="00D25646" w:rsidTr="00D25646">
        <w:trPr>
          <w:trHeight w:val="397"/>
          <w:jc w:val="center"/>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25646" w:rsidRPr="00D25646" w:rsidRDefault="00D25646" w:rsidP="00D25646">
            <w:pPr>
              <w:bidi w:val="0"/>
              <w:spacing w:after="0" w:line="360" w:lineRule="auto"/>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Die speed, rpm</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25646" w:rsidRPr="00D25646" w:rsidRDefault="00D25646" w:rsidP="00D25646">
            <w:pPr>
              <w:bidi w:val="0"/>
              <w:spacing w:after="0" w:line="360" w:lineRule="auto"/>
              <w:jc w:val="center"/>
              <w:rPr>
                <w:rFonts w:ascii="Times New Roman" w:eastAsia="Times New Roman" w:hAnsi="Times New Roman" w:cs="Times New Roman"/>
                <w:sz w:val="24"/>
                <w:szCs w:val="24"/>
              </w:rPr>
            </w:pPr>
            <w:r w:rsidRPr="00D25646">
              <w:rPr>
                <w:rFonts w:ascii="Times New Roman" w:eastAsia="Times New Roman" w:hAnsi="Times New Roman" w:cs="Times New Roman"/>
                <w:sz w:val="24"/>
                <w:szCs w:val="24"/>
              </w:rPr>
              <w:t>245</w:t>
            </w:r>
          </w:p>
        </w:tc>
      </w:tr>
    </w:tbl>
    <w:p w:rsidR="00C10B4B" w:rsidRPr="00B807E2" w:rsidRDefault="00937735" w:rsidP="00067598">
      <w:pPr>
        <w:tabs>
          <w:tab w:val="left" w:pos="7913"/>
        </w:tabs>
        <w:bidi w:val="0"/>
        <w:jc w:val="center"/>
        <w:rPr>
          <w:sz w:val="24"/>
          <w:szCs w:val="24"/>
        </w:rPr>
      </w:pPr>
      <w:r>
        <w:rPr>
          <w:noProof/>
          <w:sz w:val="24"/>
          <w:szCs w:val="24"/>
        </w:rPr>
        <w:lastRenderedPageBreak/>
        <w:drawing>
          <wp:inline distT="0" distB="0" distL="0" distR="0">
            <wp:extent cx="4857750" cy="299085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2990850"/>
                    </a:xfrm>
                    <a:prstGeom prst="rect">
                      <a:avLst/>
                    </a:prstGeom>
                    <a:noFill/>
                    <a:ln>
                      <a:noFill/>
                    </a:ln>
                  </pic:spPr>
                </pic:pic>
              </a:graphicData>
            </a:graphic>
          </wp:inline>
        </w:drawing>
      </w:r>
    </w:p>
    <w:p w:rsidR="00B807E2" w:rsidRPr="0043700B" w:rsidRDefault="0043700B" w:rsidP="00D25646">
      <w:pPr>
        <w:bidi w:val="0"/>
        <w:spacing w:after="0" w:line="360" w:lineRule="auto"/>
        <w:jc w:val="center"/>
        <w:rPr>
          <w:rFonts w:ascii="Times New Roman" w:eastAsia="Times New Roman" w:hAnsi="Times New Roman" w:cs="Times New Roman"/>
          <w:lang w:bidi="ar-EG"/>
        </w:rPr>
      </w:pPr>
      <w:proofErr w:type="gramStart"/>
      <w:r w:rsidRPr="0043700B">
        <w:rPr>
          <w:rFonts w:ascii="Times New Roman" w:hAnsi="Times New Roman" w:cs="Times New Roman"/>
          <w:sz w:val="24"/>
          <w:szCs w:val="24"/>
        </w:rPr>
        <w:t>Fig</w:t>
      </w:r>
      <w:r w:rsidR="00D25646">
        <w:rPr>
          <w:rFonts w:ascii="Times New Roman" w:hAnsi="Times New Roman" w:cs="Times New Roman"/>
          <w:sz w:val="24"/>
          <w:szCs w:val="24"/>
        </w:rPr>
        <w:t>.</w:t>
      </w:r>
      <w:r w:rsidRPr="0043700B">
        <w:rPr>
          <w:rFonts w:ascii="Times New Roman" w:hAnsi="Times New Roman" w:cs="Times New Roman"/>
          <w:sz w:val="24"/>
          <w:szCs w:val="24"/>
        </w:rPr>
        <w:t xml:space="preserve"> 1 Schematic diagram of the pelletizer</w:t>
      </w:r>
      <w:r w:rsidRPr="0043700B">
        <w:rPr>
          <w:rFonts w:ascii="Times New Roman" w:hAnsi="Times New Roman" w:cs="Times New Roman"/>
          <w:sz w:val="24"/>
          <w:szCs w:val="24"/>
          <w:lang w:bidi="ar-EG"/>
        </w:rPr>
        <w:t>.</w:t>
      </w:r>
      <w:proofErr w:type="gramEnd"/>
    </w:p>
    <w:p w:rsidR="00C10B4B" w:rsidRPr="0004150F" w:rsidRDefault="00853BDD" w:rsidP="00937735">
      <w:pPr>
        <w:bidi w:val="0"/>
        <w:spacing w:after="0" w:line="312"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lang w:bidi="ar-EG"/>
        </w:rPr>
        <w:t>1.3</w:t>
      </w:r>
      <w:r w:rsidR="00C10B4B" w:rsidRPr="0004150F">
        <w:rPr>
          <w:rFonts w:ascii="Times New Roman" w:eastAsia="Times New Roman" w:hAnsi="Times New Roman" w:cs="Times New Roman"/>
          <w:b/>
          <w:bCs/>
          <w:sz w:val="26"/>
          <w:szCs w:val="26"/>
          <w:lang w:bidi="ar-EG"/>
        </w:rPr>
        <w:t>.</w:t>
      </w:r>
      <w:r w:rsidR="00C10B4B" w:rsidRPr="0004150F">
        <w:rPr>
          <w:rFonts w:ascii="Times New Roman" w:eastAsia="Times New Roman" w:hAnsi="Times New Roman" w:cs="Times New Roman"/>
          <w:b/>
          <w:bCs/>
          <w:sz w:val="26"/>
          <w:szCs w:val="26"/>
        </w:rPr>
        <w:t xml:space="preserve"> Measuring devices:</w:t>
      </w:r>
    </w:p>
    <w:p w:rsidR="00C93346" w:rsidRPr="00B807E2" w:rsidRDefault="00853BDD" w:rsidP="00915A33">
      <w:pPr>
        <w:bidi w:val="0"/>
        <w:spacing w:after="0" w:line="312" w:lineRule="auto"/>
        <w:ind w:firstLine="720"/>
        <w:jc w:val="both"/>
        <w:rPr>
          <w:rFonts w:ascii="Times New Roman" w:eastAsia="Times New Roman" w:hAnsi="Times New Roman" w:cs="Times New Roman"/>
          <w:b/>
          <w:bCs/>
          <w:sz w:val="24"/>
          <w:szCs w:val="24"/>
          <w:lang w:bidi="ar-EG"/>
        </w:rPr>
      </w:pPr>
      <w:r w:rsidRPr="00D452F8">
        <w:rPr>
          <w:rFonts w:ascii="Times New Roman" w:eastAsia="Times New Roman" w:hAnsi="Times New Roman" w:cs="Times New Roman"/>
          <w:sz w:val="24"/>
          <w:szCs w:val="24"/>
        </w:rPr>
        <w:t xml:space="preserve">The power requirement (kW) was </w:t>
      </w:r>
      <w:r>
        <w:rPr>
          <w:rFonts w:ascii="Times New Roman" w:eastAsia="Times New Roman" w:hAnsi="Times New Roman" w:cs="Times New Roman"/>
          <w:sz w:val="24"/>
          <w:szCs w:val="24"/>
        </w:rPr>
        <w:t xml:space="preserve">determined by recording the voltage and current strength </w:t>
      </w:r>
      <w:r w:rsidRPr="00D452F8">
        <w:rPr>
          <w:rFonts w:ascii="Times New Roman" w:eastAsia="Times New Roman" w:hAnsi="Times New Roman" w:cs="Times New Roman"/>
          <w:sz w:val="24"/>
          <w:szCs w:val="24"/>
        </w:rPr>
        <w:t xml:space="preserve">by using the clamp meter (made in China, Model DT266, </w:t>
      </w:r>
      <w:r w:rsidR="00915A33">
        <w:rPr>
          <w:rFonts w:ascii="Times New Roman" w:eastAsia="Times New Roman" w:hAnsi="Times New Roman" w:cs="Times New Roman"/>
          <w:sz w:val="24"/>
          <w:szCs w:val="24"/>
        </w:rPr>
        <w:t>m</w:t>
      </w:r>
      <w:r w:rsidRPr="00D452F8">
        <w:rPr>
          <w:rFonts w:ascii="Times New Roman" w:eastAsia="Times New Roman" w:hAnsi="Times New Roman" w:cs="Times New Roman"/>
          <w:sz w:val="24"/>
          <w:szCs w:val="24"/>
        </w:rPr>
        <w:t>easuring range 200/1000A and 750/1000V with an accuracy of ± 0.01) to measure the line current strength (I) and the potential difference value (V)</w:t>
      </w:r>
      <w:r w:rsidR="0084302E" w:rsidRPr="00B807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4302E" w:rsidRPr="00B807E2">
        <w:rPr>
          <w:rFonts w:ascii="Times New Roman" w:eastAsia="Times New Roman" w:hAnsi="Times New Roman" w:cs="Times New Roman"/>
          <w:sz w:val="24"/>
          <w:szCs w:val="24"/>
        </w:rPr>
        <w:t>Digital balance (made in China, model YH-T7E, measuring range of 0- 300 kg</w:t>
      </w:r>
      <w:r w:rsidR="0084302E" w:rsidRPr="00B807E2">
        <w:rPr>
          <w:rFonts w:ascii="Times New Roman" w:eastAsia="Times New Roman" w:hAnsi="Times New Roman" w:cs="Times New Roman"/>
          <w:sz w:val="24"/>
          <w:szCs w:val="24"/>
          <w:lang w:bidi="ar-EG"/>
        </w:rPr>
        <w:t xml:space="preserve"> ± 0.05 kg)</w:t>
      </w:r>
      <w:r w:rsidR="0084302E" w:rsidRPr="00B807E2">
        <w:rPr>
          <w:rFonts w:ascii="Times New Roman" w:eastAsia="Times New Roman" w:hAnsi="Times New Roman" w:cs="Times New Roman"/>
          <w:sz w:val="24"/>
          <w:szCs w:val="24"/>
        </w:rPr>
        <w:t xml:space="preserve"> was used during the experiment execution.</w:t>
      </w:r>
      <w:r>
        <w:rPr>
          <w:rFonts w:ascii="Times New Roman" w:eastAsia="Times New Roman" w:hAnsi="Times New Roman" w:cs="Times New Roman"/>
          <w:sz w:val="24"/>
          <w:szCs w:val="24"/>
        </w:rPr>
        <w:t xml:space="preserve"> </w:t>
      </w:r>
      <w:r w:rsidR="00C93346" w:rsidRPr="00B807E2">
        <w:rPr>
          <w:rFonts w:ascii="Times New Roman" w:eastAsia="Times New Roman" w:hAnsi="Times New Roman" w:cs="Times New Roman"/>
          <w:sz w:val="24"/>
          <w:szCs w:val="24"/>
        </w:rPr>
        <w:t>A digital tachometer</w:t>
      </w:r>
      <w:r w:rsidR="0084302E" w:rsidRPr="00B807E2">
        <w:rPr>
          <w:rFonts w:ascii="Times New Roman" w:eastAsia="Times New Roman" w:hAnsi="Times New Roman" w:cs="Times New Roman"/>
          <w:sz w:val="24"/>
          <w:szCs w:val="24"/>
        </w:rPr>
        <w:t xml:space="preserve"> (made in </w:t>
      </w:r>
      <w:r w:rsidR="0084302E" w:rsidRPr="00B807E2">
        <w:rPr>
          <w:rFonts w:ascii="Times New Roman" w:eastAsia="Times New Roman" w:hAnsi="Times New Roman" w:cs="Times New Roman"/>
          <w:color w:val="000000"/>
          <w:sz w:val="24"/>
          <w:szCs w:val="24"/>
        </w:rPr>
        <w:t>Japan</w:t>
      </w:r>
      <w:r w:rsidR="0084302E" w:rsidRPr="00B807E2">
        <w:rPr>
          <w:rFonts w:ascii="Times New Roman" w:eastAsia="Times New Roman" w:hAnsi="Times New Roman" w:cs="Times New Roman"/>
          <w:sz w:val="24"/>
          <w:szCs w:val="24"/>
        </w:rPr>
        <w:t xml:space="preserve">, model </w:t>
      </w:r>
      <w:r w:rsidR="0084302E" w:rsidRPr="00B807E2">
        <w:rPr>
          <w:rFonts w:ascii="Times New Roman" w:eastAsia="Times New Roman" w:hAnsi="Times New Roman" w:cs="Times New Roman"/>
          <w:color w:val="000000"/>
          <w:sz w:val="24"/>
          <w:szCs w:val="24"/>
        </w:rPr>
        <w:t>461895</w:t>
      </w:r>
      <w:r w:rsidR="0084302E" w:rsidRPr="00B807E2">
        <w:rPr>
          <w:rFonts w:ascii="Times New Roman" w:eastAsia="Times New Roman" w:hAnsi="Times New Roman" w:cs="Times New Roman"/>
          <w:sz w:val="24"/>
          <w:szCs w:val="24"/>
        </w:rPr>
        <w:t xml:space="preserve">, measuring range of </w:t>
      </w:r>
      <w:r w:rsidR="00915A33">
        <w:rPr>
          <w:rFonts w:ascii="Times New Roman" w:eastAsia="Times New Roman" w:hAnsi="Times New Roman" w:cs="Times New Roman"/>
          <w:color w:val="000000"/>
          <w:sz w:val="24"/>
          <w:szCs w:val="24"/>
        </w:rPr>
        <w:t>p</w:t>
      </w:r>
      <w:r w:rsidR="0084302E" w:rsidRPr="00B807E2">
        <w:rPr>
          <w:rFonts w:ascii="Times New Roman" w:eastAsia="Times New Roman" w:hAnsi="Times New Roman" w:cs="Times New Roman"/>
          <w:color w:val="000000"/>
          <w:sz w:val="24"/>
          <w:szCs w:val="24"/>
        </w:rPr>
        <w:t xml:space="preserve">hoto 5 to 99999 rpm and </w:t>
      </w:r>
      <w:r w:rsidR="00915A33">
        <w:rPr>
          <w:rFonts w:ascii="Times New Roman" w:eastAsia="Times New Roman" w:hAnsi="Times New Roman" w:cs="Times New Roman"/>
          <w:color w:val="000000"/>
          <w:sz w:val="24"/>
          <w:szCs w:val="24"/>
        </w:rPr>
        <w:t>c</w:t>
      </w:r>
      <w:r w:rsidR="0084302E" w:rsidRPr="00B807E2">
        <w:rPr>
          <w:rFonts w:ascii="Times New Roman" w:eastAsia="Times New Roman" w:hAnsi="Times New Roman" w:cs="Times New Roman"/>
          <w:color w:val="000000"/>
          <w:sz w:val="24"/>
          <w:szCs w:val="24"/>
        </w:rPr>
        <w:t>ontact 0.05 to 19999 rpm</w:t>
      </w:r>
      <w:r w:rsidR="0084302E" w:rsidRPr="00B807E2">
        <w:rPr>
          <w:rFonts w:ascii="Times New Roman" w:eastAsia="Times New Roman" w:hAnsi="Times New Roman" w:cs="Times New Roman"/>
          <w:sz w:val="24"/>
          <w:szCs w:val="24"/>
          <w:lang w:bidi="ar-EG"/>
        </w:rPr>
        <w:t xml:space="preserve"> ± 0.05 </w:t>
      </w:r>
      <w:r w:rsidR="000C4114" w:rsidRPr="00B807E2">
        <w:rPr>
          <w:rFonts w:ascii="Times New Roman" w:eastAsia="Times New Roman" w:hAnsi="Times New Roman" w:cs="Times New Roman"/>
          <w:sz w:val="24"/>
          <w:szCs w:val="24"/>
          <w:lang w:bidi="ar-EG"/>
        </w:rPr>
        <w:t>%</w:t>
      </w:r>
      <w:r w:rsidR="0084302E" w:rsidRPr="00B807E2">
        <w:rPr>
          <w:rFonts w:ascii="Times New Roman" w:eastAsia="Times New Roman" w:hAnsi="Times New Roman" w:cs="Times New Roman"/>
          <w:sz w:val="24"/>
          <w:szCs w:val="24"/>
          <w:lang w:bidi="ar-EG"/>
        </w:rPr>
        <w:t>)</w:t>
      </w:r>
      <w:r w:rsidR="00C93346" w:rsidRPr="00B807E2">
        <w:rPr>
          <w:rFonts w:ascii="Times New Roman" w:eastAsia="Times New Roman" w:hAnsi="Times New Roman" w:cs="Times New Roman"/>
          <w:sz w:val="24"/>
          <w:szCs w:val="24"/>
        </w:rPr>
        <w:t xml:space="preserve"> (contact/photo) was used to measure the rotational shaft speeds of the feeder. </w:t>
      </w:r>
      <w:r w:rsidR="00C93346" w:rsidRPr="00853BDD">
        <w:rPr>
          <w:rFonts w:ascii="Times New Roman" w:eastAsia="Times New Roman" w:hAnsi="Times New Roman" w:cs="Times New Roman"/>
          <w:sz w:val="24"/>
          <w:szCs w:val="24"/>
        </w:rPr>
        <w:t>Digital force gauge</w:t>
      </w:r>
      <w:r>
        <w:rPr>
          <w:rFonts w:ascii="Times New Roman" w:eastAsia="Times New Roman" w:hAnsi="Times New Roman" w:cs="Times New Roman"/>
          <w:sz w:val="24"/>
          <w:szCs w:val="24"/>
        </w:rPr>
        <w:t xml:space="preserve"> </w:t>
      </w:r>
      <w:r w:rsidRPr="00853BDD">
        <w:rPr>
          <w:rFonts w:ascii="Times New Roman" w:eastAsia="Times New Roman" w:hAnsi="Times New Roman" w:cs="Times New Roman"/>
          <w:sz w:val="24"/>
          <w:szCs w:val="24"/>
          <w:lang w:bidi="ar-EG"/>
        </w:rPr>
        <w:t>was</w:t>
      </w:r>
      <w:r w:rsidR="00C93346" w:rsidRPr="00B807E2">
        <w:rPr>
          <w:rFonts w:ascii="Times New Roman" w:eastAsia="Times New Roman" w:hAnsi="Times New Roman" w:cs="Times New Roman"/>
          <w:b/>
          <w:bCs/>
          <w:sz w:val="24"/>
          <w:szCs w:val="24"/>
          <w:lang w:bidi="ar-EG"/>
        </w:rPr>
        <w:t xml:space="preserve"> </w:t>
      </w:r>
      <w:r w:rsidR="00C93346" w:rsidRPr="00B807E2">
        <w:rPr>
          <w:rFonts w:ascii="TimesNewRomanPSMT" w:eastAsia="Times New Roman" w:hAnsi="TimesNewRomanPSMT" w:cs="TimesNewRomanPSMT"/>
          <w:sz w:val="24"/>
          <w:szCs w:val="24"/>
        </w:rPr>
        <w:t>used to measure compression and shear force of the feed pellets</w:t>
      </w:r>
      <w:r w:rsidR="000C4114" w:rsidRPr="00B807E2">
        <w:rPr>
          <w:rFonts w:ascii="TimesNewRomanPSMT" w:eastAsia="Times New Roman" w:hAnsi="TimesNewRomanPSMT" w:cs="TimesNewRomanPSMT"/>
          <w:sz w:val="24"/>
          <w:szCs w:val="24"/>
        </w:rPr>
        <w:t xml:space="preserve"> </w:t>
      </w:r>
      <w:r w:rsidR="000C4114" w:rsidRPr="00B807E2">
        <w:rPr>
          <w:rFonts w:ascii="Times New Roman" w:eastAsia="Times New Roman" w:hAnsi="Times New Roman" w:cs="Times New Roman"/>
          <w:sz w:val="24"/>
          <w:szCs w:val="24"/>
        </w:rPr>
        <w:t xml:space="preserve">(made in Japan, model FGC-20, FGN-20, measuring range of ±20 </w:t>
      </w:r>
      <w:proofErr w:type="spellStart"/>
      <w:r w:rsidR="000C4114" w:rsidRPr="00B807E2">
        <w:rPr>
          <w:rFonts w:ascii="Times New Roman" w:eastAsia="Times New Roman" w:hAnsi="Times New Roman" w:cs="Times New Roman"/>
          <w:sz w:val="24"/>
          <w:szCs w:val="24"/>
        </w:rPr>
        <w:t>kg</w:t>
      </w:r>
      <w:r w:rsidR="000C4114" w:rsidRPr="00B807E2">
        <w:rPr>
          <w:rFonts w:ascii="Times New Roman" w:eastAsia="Times New Roman" w:hAnsi="Times New Roman" w:cs="Times New Roman"/>
          <w:sz w:val="24"/>
          <w:szCs w:val="24"/>
          <w:vertAlign w:val="subscript"/>
        </w:rPr>
        <w:t>f</w:t>
      </w:r>
      <w:proofErr w:type="spellEnd"/>
      <w:r w:rsidR="000C4114" w:rsidRPr="00B807E2">
        <w:rPr>
          <w:rFonts w:ascii="Times New Roman" w:eastAsia="Times New Roman" w:hAnsi="Times New Roman" w:cs="Times New Roman"/>
          <w:sz w:val="24"/>
          <w:szCs w:val="24"/>
        </w:rPr>
        <w:t xml:space="preserve">, ±200 N, ±50 </w:t>
      </w:r>
      <w:proofErr w:type="spellStart"/>
      <w:r w:rsidR="000C4114" w:rsidRPr="00B807E2">
        <w:rPr>
          <w:rFonts w:ascii="Times New Roman" w:eastAsia="Times New Roman" w:hAnsi="Times New Roman" w:cs="Times New Roman"/>
          <w:sz w:val="24"/>
          <w:szCs w:val="24"/>
        </w:rPr>
        <w:t>lb</w:t>
      </w:r>
      <w:r w:rsidR="000C4114" w:rsidRPr="00B807E2">
        <w:rPr>
          <w:rFonts w:ascii="Times New Roman" w:eastAsia="Times New Roman" w:hAnsi="Times New Roman" w:cs="Times New Roman"/>
          <w:sz w:val="24"/>
          <w:szCs w:val="24"/>
          <w:vertAlign w:val="subscript"/>
        </w:rPr>
        <w:t>f</w:t>
      </w:r>
      <w:proofErr w:type="spellEnd"/>
      <w:r w:rsidR="000C4114" w:rsidRPr="00B807E2">
        <w:rPr>
          <w:rFonts w:ascii="Times New Roman" w:eastAsia="Times New Roman" w:hAnsi="Times New Roman" w:cs="Times New Roman"/>
          <w:sz w:val="24"/>
          <w:szCs w:val="24"/>
          <w:lang w:bidi="ar-EG"/>
        </w:rPr>
        <w:t xml:space="preserve"> with an accuracy of </w:t>
      </w:r>
      <w:r w:rsidR="000C4114" w:rsidRPr="00B807E2">
        <w:rPr>
          <w:rFonts w:ascii="Times New Roman" w:eastAsia="Times New Roman" w:hAnsi="Times New Roman" w:cs="Times New Roman"/>
          <w:sz w:val="24"/>
          <w:szCs w:val="24"/>
        </w:rPr>
        <w:t>± 0.2% of maximum load + 1/2 digit at 23</w:t>
      </w:r>
      <w:r w:rsidR="000C4114" w:rsidRPr="00B807E2">
        <w:rPr>
          <w:rFonts w:ascii="Times New Roman" w:eastAsia="Times New Roman" w:hAnsi="Times New Roman" w:cs="Times New Roman"/>
          <w:sz w:val="24"/>
          <w:szCs w:val="24"/>
          <w:vertAlign w:val="superscript"/>
        </w:rPr>
        <w:t>ο</w:t>
      </w:r>
      <w:r w:rsidR="000C4114" w:rsidRPr="00B807E2">
        <w:rPr>
          <w:rFonts w:ascii="Times New Roman" w:eastAsia="Times New Roman" w:hAnsi="Times New Roman" w:cs="Times New Roman"/>
          <w:sz w:val="24"/>
          <w:szCs w:val="24"/>
        </w:rPr>
        <w:t>C</w:t>
      </w:r>
      <w:r w:rsidR="000C4114" w:rsidRPr="00B807E2">
        <w:rPr>
          <w:rFonts w:ascii="Times New Roman" w:eastAsia="Times New Roman" w:hAnsi="Times New Roman" w:cs="Times New Roman"/>
          <w:sz w:val="24"/>
          <w:szCs w:val="24"/>
          <w:lang w:bidi="ar-EG"/>
        </w:rPr>
        <w:t>)</w:t>
      </w:r>
      <w:r w:rsidR="00C93346" w:rsidRPr="00B807E2">
        <w:rPr>
          <w:rFonts w:ascii="Times New Roman" w:eastAsia="Times New Roman" w:hAnsi="Times New Roman" w:cs="Times New Roman"/>
          <w:b/>
          <w:bCs/>
          <w:sz w:val="24"/>
          <w:szCs w:val="24"/>
          <w:lang w:bidi="ar-EG"/>
        </w:rPr>
        <w:t xml:space="preserve">. </w:t>
      </w:r>
    </w:p>
    <w:p w:rsidR="00C93346" w:rsidRPr="0004150F" w:rsidRDefault="00C93346" w:rsidP="00937735">
      <w:pPr>
        <w:autoSpaceDE w:val="0"/>
        <w:autoSpaceDN w:val="0"/>
        <w:bidi w:val="0"/>
        <w:adjustRightInd w:val="0"/>
        <w:spacing w:after="0" w:line="312" w:lineRule="auto"/>
        <w:jc w:val="both"/>
        <w:rPr>
          <w:rFonts w:ascii="Times New Roman" w:eastAsia="TimesNewRoman" w:hAnsi="Times New Roman" w:cs="Times New Roman"/>
          <w:b/>
          <w:bCs/>
          <w:sz w:val="26"/>
          <w:szCs w:val="26"/>
          <w:lang w:val="x-none" w:eastAsia="x-none"/>
        </w:rPr>
      </w:pPr>
      <w:r w:rsidRPr="0004150F">
        <w:rPr>
          <w:rFonts w:ascii="Times New Roman" w:eastAsia="TimesNewRoman" w:hAnsi="Times New Roman" w:cs="Times New Roman"/>
          <w:b/>
          <w:bCs/>
          <w:sz w:val="26"/>
          <w:szCs w:val="26"/>
          <w:lang w:val="x-none" w:eastAsia="x-none"/>
        </w:rPr>
        <w:t>2. Methods:</w:t>
      </w:r>
    </w:p>
    <w:p w:rsidR="00853BDD" w:rsidRPr="00853BDD" w:rsidRDefault="00853BDD" w:rsidP="00937735">
      <w:pPr>
        <w:autoSpaceDE w:val="0"/>
        <w:autoSpaceDN w:val="0"/>
        <w:bidi w:val="0"/>
        <w:adjustRightInd w:val="0"/>
        <w:spacing w:after="0" w:line="312" w:lineRule="auto"/>
        <w:ind w:firstLine="360"/>
        <w:jc w:val="mediumKashida"/>
        <w:rPr>
          <w:rFonts w:ascii="Times New Roman" w:eastAsia="Times New Roman" w:hAnsi="Times New Roman" w:cs="Times New Roman"/>
          <w:sz w:val="24"/>
          <w:szCs w:val="24"/>
          <w:lang w:bidi="ar-EG"/>
        </w:rPr>
      </w:pPr>
      <w:r w:rsidRPr="00853BDD">
        <w:rPr>
          <w:rFonts w:ascii="Times New Roman" w:eastAsia="Times New Roman" w:hAnsi="Times New Roman" w:cs="Times New Roman"/>
          <w:sz w:val="24"/>
          <w:szCs w:val="24"/>
          <w:lang w:bidi="ar-EG"/>
        </w:rPr>
        <w:t>The pelletizer was evaluated at different feeding rates and types of feeds as follows:-</w:t>
      </w:r>
    </w:p>
    <w:p w:rsidR="00853BDD" w:rsidRPr="00853BDD" w:rsidRDefault="00853BDD" w:rsidP="00937735">
      <w:pPr>
        <w:numPr>
          <w:ilvl w:val="0"/>
          <w:numId w:val="5"/>
        </w:numPr>
        <w:autoSpaceDE w:val="0"/>
        <w:autoSpaceDN w:val="0"/>
        <w:bidi w:val="0"/>
        <w:adjustRightInd w:val="0"/>
        <w:spacing w:after="0" w:line="312" w:lineRule="auto"/>
        <w:jc w:val="both"/>
        <w:rPr>
          <w:rFonts w:ascii="Times New Roman" w:eastAsia="Times New Roman" w:hAnsi="Times New Roman" w:cs="Times New Roman"/>
          <w:sz w:val="24"/>
          <w:szCs w:val="24"/>
          <w:lang w:bidi="ar-EG"/>
        </w:rPr>
      </w:pPr>
      <w:r w:rsidRPr="00853BDD">
        <w:rPr>
          <w:rFonts w:ascii="Times New Roman" w:eastAsia="Times New Roman" w:hAnsi="Times New Roman" w:cs="Times New Roman"/>
          <w:sz w:val="24"/>
          <w:szCs w:val="24"/>
          <w:lang w:bidi="ar-EG"/>
        </w:rPr>
        <w:t>Four feeding rates of 1.80, 2.00, 2.50 and 3.50 Mg/h for large animal feed pellets.</w:t>
      </w:r>
    </w:p>
    <w:p w:rsidR="00853BDD" w:rsidRDefault="00853BDD" w:rsidP="00937735">
      <w:pPr>
        <w:numPr>
          <w:ilvl w:val="0"/>
          <w:numId w:val="5"/>
        </w:numPr>
        <w:autoSpaceDE w:val="0"/>
        <w:autoSpaceDN w:val="0"/>
        <w:bidi w:val="0"/>
        <w:adjustRightInd w:val="0"/>
        <w:spacing w:after="0" w:line="312" w:lineRule="auto"/>
        <w:jc w:val="both"/>
        <w:rPr>
          <w:rFonts w:ascii="Times New Roman" w:eastAsia="Times New Roman" w:hAnsi="Times New Roman" w:cs="Times New Roman"/>
          <w:sz w:val="24"/>
          <w:szCs w:val="24"/>
          <w:lang w:bidi="ar-EG"/>
        </w:rPr>
      </w:pPr>
      <w:r w:rsidRPr="00853BDD">
        <w:rPr>
          <w:rFonts w:ascii="Times New Roman" w:eastAsia="Times New Roman" w:hAnsi="Times New Roman" w:cs="Times New Roman"/>
          <w:sz w:val="24"/>
          <w:szCs w:val="24"/>
          <w:lang w:bidi="ar-EG"/>
        </w:rPr>
        <w:t>Four feeding rates of 0.60, 0.70, 0.80 and 0.90 Mg/h for poultry feed pellets.</w:t>
      </w:r>
    </w:p>
    <w:p w:rsidR="00853BDD" w:rsidRPr="00853BDD" w:rsidRDefault="00853BDD" w:rsidP="008C42E3">
      <w:pPr>
        <w:numPr>
          <w:ilvl w:val="0"/>
          <w:numId w:val="5"/>
        </w:numPr>
        <w:autoSpaceDE w:val="0"/>
        <w:autoSpaceDN w:val="0"/>
        <w:bidi w:val="0"/>
        <w:adjustRightInd w:val="0"/>
        <w:spacing w:after="0" w:line="312" w:lineRule="auto"/>
        <w:jc w:val="both"/>
        <w:rPr>
          <w:rFonts w:ascii="Times New Roman" w:eastAsia="TimesNewRoman" w:hAnsi="Times New Roman" w:cs="Times New Roman"/>
          <w:b/>
          <w:bCs/>
          <w:sz w:val="26"/>
          <w:szCs w:val="26"/>
          <w:rtl/>
          <w:lang w:eastAsia="x-none" w:bidi="ar-EG"/>
        </w:rPr>
      </w:pPr>
      <w:r w:rsidRPr="00853BDD">
        <w:rPr>
          <w:rFonts w:ascii="Times New Roman" w:eastAsia="Times New Roman" w:hAnsi="Times New Roman" w:cs="Times New Roman"/>
          <w:sz w:val="24"/>
          <w:szCs w:val="24"/>
          <w:lang w:bidi="ar-EG"/>
        </w:rPr>
        <w:t>Four feeding rates of 0.40, 0.50, 0.60 and 0.70 Mg/h for rabbits feed pellets</w:t>
      </w:r>
    </w:p>
    <w:p w:rsidR="00937735" w:rsidRPr="001A312D" w:rsidRDefault="00937735" w:rsidP="00937735">
      <w:pPr>
        <w:autoSpaceDE w:val="0"/>
        <w:autoSpaceDN w:val="0"/>
        <w:bidi w:val="0"/>
        <w:adjustRightInd w:val="0"/>
        <w:spacing w:after="0" w:line="312" w:lineRule="auto"/>
        <w:jc w:val="both"/>
        <w:rPr>
          <w:rFonts w:ascii="Times New Roman" w:eastAsia="Times New Roman" w:hAnsi="Times New Roman" w:cs="Times New Roman"/>
          <w:b/>
          <w:bCs/>
          <w:sz w:val="26"/>
          <w:szCs w:val="26"/>
          <w:lang w:bidi="ar-EG"/>
        </w:rPr>
      </w:pPr>
      <w:r w:rsidRPr="001A312D">
        <w:rPr>
          <w:rFonts w:ascii="Times New Roman" w:eastAsia="Times New Roman" w:hAnsi="Times New Roman" w:cs="Times New Roman"/>
          <w:b/>
          <w:bCs/>
          <w:sz w:val="26"/>
          <w:szCs w:val="26"/>
          <w:lang w:bidi="ar-EG"/>
        </w:rPr>
        <w:t>2.</w:t>
      </w:r>
      <w:r>
        <w:rPr>
          <w:rFonts w:ascii="Times New Roman" w:eastAsia="Times New Roman" w:hAnsi="Times New Roman" w:cs="Times New Roman"/>
          <w:b/>
          <w:bCs/>
          <w:sz w:val="26"/>
          <w:szCs w:val="26"/>
          <w:lang w:bidi="ar-EG"/>
        </w:rPr>
        <w:t>1.</w:t>
      </w:r>
      <w:r w:rsidRPr="001A312D">
        <w:rPr>
          <w:rFonts w:ascii="Times New Roman" w:eastAsia="Times New Roman" w:hAnsi="Times New Roman" w:cs="Times New Roman"/>
          <w:b/>
          <w:bCs/>
          <w:sz w:val="26"/>
          <w:szCs w:val="26"/>
          <w:lang w:bidi="ar-EG"/>
        </w:rPr>
        <w:t xml:space="preserve"> The specific energy consumption:</w:t>
      </w:r>
    </w:p>
    <w:p w:rsidR="00937735" w:rsidRPr="00811933" w:rsidRDefault="00937735" w:rsidP="00937735">
      <w:pPr>
        <w:autoSpaceDE w:val="0"/>
        <w:autoSpaceDN w:val="0"/>
        <w:bidi w:val="0"/>
        <w:adjustRightInd w:val="0"/>
        <w:spacing w:after="0" w:line="312" w:lineRule="auto"/>
        <w:ind w:firstLine="720"/>
        <w:jc w:val="both"/>
        <w:rPr>
          <w:rFonts w:ascii="Times New Roman" w:eastAsia="Times New Roman" w:hAnsi="Times New Roman" w:cs="Times New Roman"/>
          <w:sz w:val="24"/>
          <w:szCs w:val="24"/>
          <w:lang w:bidi="ar-EG"/>
        </w:rPr>
      </w:pPr>
      <w:r w:rsidRPr="00811933">
        <w:rPr>
          <w:rFonts w:ascii="Times New Roman" w:eastAsia="Times New Roman" w:hAnsi="Times New Roman" w:cs="Times New Roman"/>
          <w:sz w:val="24"/>
          <w:szCs w:val="24"/>
        </w:rPr>
        <w:t xml:space="preserve">Electrical power consumption was estimated from the measured electric current and voltage values and estimated according to </w:t>
      </w:r>
      <w:r w:rsidRPr="00811933">
        <w:rPr>
          <w:rFonts w:ascii="Times New Roman" w:eastAsia="Times New Roman" w:hAnsi="Times New Roman" w:cs="Times New Roman"/>
          <w:b/>
          <w:bCs/>
          <w:sz w:val="24"/>
          <w:szCs w:val="24"/>
        </w:rPr>
        <w:t>Kurt (l979)</w:t>
      </w:r>
      <w:r w:rsidRPr="00811933">
        <w:rPr>
          <w:rFonts w:ascii="Times New Roman" w:eastAsia="Times New Roman" w:hAnsi="Times New Roman" w:cs="Times New Roman"/>
          <w:b/>
          <w:bCs/>
          <w:i/>
          <w:iCs/>
          <w:sz w:val="24"/>
          <w:szCs w:val="24"/>
        </w:rPr>
        <w:t xml:space="preserve"> </w:t>
      </w:r>
      <w:r w:rsidRPr="00811933">
        <w:rPr>
          <w:rFonts w:ascii="Times New Roman" w:eastAsia="Times New Roman" w:hAnsi="Times New Roman" w:cs="Times New Roman"/>
          <w:sz w:val="24"/>
          <w:szCs w:val="24"/>
        </w:rPr>
        <w:t>as follows from equation:</w:t>
      </w:r>
    </w:p>
    <w:p w:rsidR="00937735" w:rsidRPr="00CA6E36" w:rsidRDefault="00937735" w:rsidP="00937735">
      <w:pPr>
        <w:bidi w:val="0"/>
        <w:spacing w:after="0" w:line="312" w:lineRule="auto"/>
        <w:ind w:left="2160" w:firstLine="720"/>
        <w:jc w:val="center"/>
        <w:rPr>
          <w:rFonts w:ascii="Times New Roman" w:eastAsia="Times New Roman" w:hAnsi="Times New Roman" w:cs="Times New Roman"/>
          <w:sz w:val="26"/>
          <w:szCs w:val="26"/>
          <w:lang w:bidi="ar-EG"/>
        </w:rPr>
      </w:pPr>
      <m:oMath>
        <m:r>
          <w:rPr>
            <w:rFonts w:ascii="Cambria Math" w:hAnsi="Cambria Math"/>
            <w:sz w:val="26"/>
            <w:szCs w:val="26"/>
          </w:rPr>
          <m:t>Ep=</m:t>
        </m:r>
        <m:f>
          <m:fPr>
            <m:ctrlPr>
              <w:rPr>
                <w:rFonts w:ascii="Cambria Math" w:hAnsi="Cambria Math"/>
                <w:i/>
                <w:sz w:val="26"/>
                <w:szCs w:val="26"/>
              </w:rPr>
            </m:ctrlPr>
          </m:fPr>
          <m:num>
            <m:rad>
              <m:radPr>
                <m:degHide m:val="1"/>
                <m:ctrlPr>
                  <w:rPr>
                    <w:rFonts w:ascii="Cambria Math" w:hAnsi="Cambria Math"/>
                    <w:i/>
                    <w:sz w:val="26"/>
                    <w:szCs w:val="26"/>
                  </w:rPr>
                </m:ctrlPr>
              </m:radPr>
              <m:deg/>
              <m:e>
                <m:r>
                  <w:rPr>
                    <w:rFonts w:ascii="Cambria Math" w:hAnsi="Cambria Math"/>
                    <w:sz w:val="26"/>
                    <w:szCs w:val="26"/>
                  </w:rPr>
                  <m:t>3</m:t>
                </m:r>
              </m:e>
            </m:rad>
            <m:r>
              <w:rPr>
                <w:rFonts w:ascii="Cambria Math" w:hAnsi="Cambria Math"/>
                <w:sz w:val="26"/>
                <w:szCs w:val="26"/>
              </w:rPr>
              <m:t>*I*V*η*cosφ</m:t>
            </m:r>
          </m:num>
          <m:den>
            <m:r>
              <w:rPr>
                <w:rFonts w:ascii="Cambria Math" w:hAnsi="Cambria Math"/>
                <w:sz w:val="26"/>
                <w:szCs w:val="26"/>
              </w:rPr>
              <m:t>1000</m:t>
            </m:r>
          </m:den>
        </m:f>
      </m:oMath>
      <w:r w:rsidRPr="00CA6E36">
        <w:rPr>
          <w:rFonts w:ascii="Times New Roman" w:eastAsia="Times New Roman" w:hAnsi="Times New Roman" w:cs="Times New Roman"/>
          <w:sz w:val="26"/>
          <w:szCs w:val="26"/>
          <w:lang w:bidi="ar-EG"/>
        </w:rPr>
        <w:tab/>
      </w:r>
      <w:r w:rsidRPr="00CA6E36">
        <w:rPr>
          <w:rFonts w:ascii="Times New Roman" w:eastAsia="Times New Roman" w:hAnsi="Times New Roman" w:cs="Times New Roman"/>
          <w:sz w:val="26"/>
          <w:szCs w:val="26"/>
          <w:lang w:bidi="ar-EG"/>
        </w:rPr>
        <w:tab/>
      </w:r>
      <w:r w:rsidRPr="00CA6E36">
        <w:rPr>
          <w:rFonts w:ascii="Times New Roman" w:eastAsia="Times New Roman" w:hAnsi="Times New Roman" w:cs="Times New Roman"/>
          <w:sz w:val="26"/>
          <w:szCs w:val="26"/>
          <w:lang w:bidi="ar-EG"/>
        </w:rPr>
        <w:tab/>
      </w:r>
      <w:r>
        <w:rPr>
          <w:rFonts w:ascii="Times New Roman" w:eastAsia="Times New Roman" w:hAnsi="Times New Roman" w:cs="Times New Roman"/>
          <w:sz w:val="26"/>
          <w:szCs w:val="26"/>
          <w:lang w:bidi="ar-EG"/>
        </w:rPr>
        <w:tab/>
      </w:r>
      <w:r w:rsidRPr="00CA6E36">
        <w:rPr>
          <w:rFonts w:ascii="Times New Roman" w:eastAsia="Times New Roman" w:hAnsi="Times New Roman" w:cs="Times New Roman"/>
          <w:sz w:val="26"/>
          <w:szCs w:val="26"/>
          <w:lang w:bidi="ar-EG"/>
        </w:rPr>
        <w:tab/>
        <w:t>(1)</w:t>
      </w:r>
    </w:p>
    <w:p w:rsidR="00937735" w:rsidRPr="00A16ED9" w:rsidRDefault="00937735" w:rsidP="00937735">
      <w:pPr>
        <w:autoSpaceDE w:val="0"/>
        <w:autoSpaceDN w:val="0"/>
        <w:bidi w:val="0"/>
        <w:adjustRightInd w:val="0"/>
        <w:spacing w:after="0" w:line="312" w:lineRule="auto"/>
        <w:jc w:val="both"/>
        <w:rPr>
          <w:rFonts w:ascii="Times New Roman" w:eastAsia="Times New Roman" w:hAnsi="Times New Roman" w:cs="Times New Roman"/>
          <w:lang w:bidi="ar-EG"/>
        </w:rPr>
      </w:pPr>
      <w:r w:rsidRPr="00A16ED9">
        <w:rPr>
          <w:rFonts w:ascii="Times New Roman" w:eastAsia="Times New Roman" w:hAnsi="Times New Roman" w:cs="Times New Roman"/>
          <w:lang w:bidi="ar-EG"/>
        </w:rPr>
        <w:lastRenderedPageBreak/>
        <w:t xml:space="preserve">Where </w:t>
      </w:r>
      <w:proofErr w:type="spellStart"/>
      <w:r w:rsidRPr="00A16ED9">
        <w:rPr>
          <w:rFonts w:ascii="Times New Roman" w:eastAsia="Times New Roman" w:hAnsi="Times New Roman" w:cs="Times New Roman"/>
          <w:lang w:bidi="ar-EG"/>
        </w:rPr>
        <w:t>Ep</w:t>
      </w:r>
      <w:proofErr w:type="spellEnd"/>
      <w:r w:rsidRPr="00A16ED9">
        <w:rPr>
          <w:rFonts w:ascii="Times New Roman" w:eastAsia="Times New Roman" w:hAnsi="Times New Roman" w:cs="Times New Roman"/>
          <w:lang w:bidi="ar-EG"/>
        </w:rPr>
        <w:t xml:space="preserve"> is the electrical power, kW, I</w:t>
      </w:r>
      <w:r w:rsidRPr="00A16ED9">
        <w:rPr>
          <w:rFonts w:ascii="Times New Roman" w:eastAsia="Times New Roman" w:hAnsi="Times New Roman" w:cs="Times New Roman"/>
          <w:b/>
          <w:bCs/>
          <w:lang w:bidi="ar-EG"/>
        </w:rPr>
        <w:t xml:space="preserve"> </w:t>
      </w:r>
      <w:r w:rsidRPr="00A16ED9">
        <w:rPr>
          <w:rFonts w:ascii="Times New Roman" w:eastAsia="Times New Roman" w:hAnsi="Times New Roman" w:cs="Times New Roman"/>
          <w:lang w:bidi="ar-EG"/>
        </w:rPr>
        <w:t>the electric current, Amperes, η the</w:t>
      </w:r>
      <w:r w:rsidRPr="00A16ED9">
        <w:rPr>
          <w:rFonts w:ascii="Times New Roman" w:eastAsia="Times New Roman" w:hAnsi="Times New Roman" w:cs="Times New Roman"/>
          <w:b/>
          <w:bCs/>
          <w:lang w:bidi="ar-EG"/>
        </w:rPr>
        <w:t xml:space="preserve"> </w:t>
      </w:r>
      <w:r w:rsidRPr="00A16ED9">
        <w:rPr>
          <w:rFonts w:ascii="Times New Roman" w:eastAsia="Times New Roman" w:hAnsi="Times New Roman" w:cs="Times New Roman"/>
          <w:lang w:bidi="ar-EG"/>
        </w:rPr>
        <w:t xml:space="preserve">mechanical efficiency assumed to be 0.95 </w:t>
      </w:r>
      <w:r w:rsidRPr="00A16ED9">
        <w:rPr>
          <w:rFonts w:ascii="Times New Roman" w:eastAsia="Times New Roman" w:hAnsi="Times New Roman" w:cs="Times New Roman"/>
          <w:b/>
          <w:bCs/>
          <w:lang w:bidi="ar-EG"/>
        </w:rPr>
        <w:t>(</w:t>
      </w:r>
      <w:proofErr w:type="spellStart"/>
      <w:r w:rsidRPr="00A16ED9">
        <w:rPr>
          <w:rFonts w:ascii="Times New Roman" w:eastAsia="Times New Roman" w:hAnsi="Times New Roman" w:cs="Times New Roman"/>
          <w:b/>
          <w:bCs/>
          <w:lang w:bidi="ar-EG"/>
        </w:rPr>
        <w:t>Metwally</w:t>
      </w:r>
      <w:proofErr w:type="spellEnd"/>
      <w:r w:rsidRPr="00A16ED9">
        <w:rPr>
          <w:rFonts w:ascii="Times New Roman" w:eastAsia="Times New Roman" w:hAnsi="Times New Roman" w:cs="Times New Roman"/>
          <w:b/>
          <w:bCs/>
          <w:lang w:bidi="ar-EG"/>
        </w:rPr>
        <w:t xml:space="preserve">, 2010), </w:t>
      </w:r>
      <w:r w:rsidRPr="00A16ED9">
        <w:rPr>
          <w:rFonts w:ascii="Times New Roman" w:eastAsia="Times New Roman" w:hAnsi="Times New Roman" w:cs="Times New Roman"/>
          <w:lang w:bidi="ar-EG"/>
        </w:rPr>
        <w:t xml:space="preserve">V the </w:t>
      </w:r>
      <w:r w:rsidRPr="00A16ED9">
        <w:rPr>
          <w:rFonts w:ascii="Times New Roman" w:eastAsia="Times New Roman" w:hAnsi="Times New Roman" w:cs="Times New Roman"/>
        </w:rPr>
        <w:t>electrical voltage,</w:t>
      </w:r>
      <w:r w:rsidRPr="00A16ED9">
        <w:rPr>
          <w:rFonts w:ascii="Times New Roman" w:eastAsia="Times New Roman" w:hAnsi="Times New Roman" w:cs="Times New Roman"/>
          <w:lang w:bidi="ar-EG"/>
        </w:rPr>
        <w:t xml:space="preserve"> V and cos φ</w:t>
      </w:r>
      <w:r w:rsidRPr="00A16ED9">
        <w:rPr>
          <w:rFonts w:ascii="Times New Roman" w:eastAsia="Times New Roman" w:hAnsi="Times New Roman" w:cs="Times New Roman"/>
          <w:b/>
          <w:bCs/>
          <w:lang w:bidi="ar-EG"/>
        </w:rPr>
        <w:t xml:space="preserve"> </w:t>
      </w:r>
      <w:r w:rsidRPr="00A16ED9">
        <w:rPr>
          <w:rFonts w:ascii="Times New Roman" w:eastAsia="Times New Roman" w:hAnsi="Times New Roman" w:cs="Times New Roman"/>
          <w:lang w:bidi="ar-EG"/>
        </w:rPr>
        <w:t xml:space="preserve"> the power factors being equal to (0.84). </w:t>
      </w:r>
    </w:p>
    <w:p w:rsidR="00937735" w:rsidRPr="00914DC5" w:rsidRDefault="00937735" w:rsidP="00937735">
      <w:pPr>
        <w:autoSpaceDE w:val="0"/>
        <w:autoSpaceDN w:val="0"/>
        <w:bidi w:val="0"/>
        <w:adjustRightInd w:val="0"/>
        <w:spacing w:after="0" w:line="312" w:lineRule="auto"/>
        <w:jc w:val="both"/>
        <w:rPr>
          <w:rFonts w:ascii="Times New Roman" w:eastAsia="Times New Roman" w:hAnsi="Times New Roman" w:cs="Times New Roman"/>
          <w:sz w:val="6"/>
          <w:szCs w:val="6"/>
        </w:rPr>
      </w:pPr>
    </w:p>
    <w:p w:rsidR="00937735" w:rsidRPr="00811933" w:rsidRDefault="00937735" w:rsidP="00937735">
      <w:pPr>
        <w:autoSpaceDE w:val="0"/>
        <w:autoSpaceDN w:val="0"/>
        <w:bidi w:val="0"/>
        <w:adjustRightInd w:val="0"/>
        <w:spacing w:after="0" w:line="312" w:lineRule="auto"/>
        <w:ind w:firstLine="720"/>
        <w:jc w:val="both"/>
        <w:rPr>
          <w:rFonts w:ascii="Times New Roman" w:eastAsia="Times New Roman" w:hAnsi="Times New Roman" w:cs="Times New Roman"/>
          <w:sz w:val="24"/>
          <w:szCs w:val="24"/>
          <w:lang w:bidi="ar-EG"/>
        </w:rPr>
      </w:pPr>
      <w:r w:rsidRPr="00811933">
        <w:rPr>
          <w:rFonts w:ascii="Times New Roman" w:eastAsia="Times New Roman" w:hAnsi="Times New Roman" w:cs="Times New Roman"/>
          <w:sz w:val="24"/>
          <w:szCs w:val="24"/>
        </w:rPr>
        <w:t>The specific energy consumption (kJ/kg) was calculated by using the following equation:</w:t>
      </w:r>
      <w:r w:rsidRPr="00811933">
        <w:rPr>
          <w:rFonts w:ascii="Times New Roman" w:eastAsia="Times New Roman" w:hAnsi="Times New Roman" w:cs="Times New Roman"/>
          <w:sz w:val="24"/>
          <w:szCs w:val="24"/>
          <w:lang w:bidi="ar-EG"/>
        </w:rPr>
        <w:t xml:space="preserve"> </w:t>
      </w:r>
    </w:p>
    <w:p w:rsidR="00937735" w:rsidRPr="00CC4A7E" w:rsidRDefault="00937735" w:rsidP="00937735">
      <w:pPr>
        <w:bidi w:val="0"/>
        <w:spacing w:line="312" w:lineRule="auto"/>
        <w:ind w:firstLine="720"/>
        <w:rPr>
          <w:rFonts w:ascii="Times New Roman" w:eastAsia="Times New Roman" w:hAnsi="Times New Roman" w:cs="Times New Roman"/>
          <w:sz w:val="24"/>
          <w:szCs w:val="24"/>
          <w:lang w:bidi="ar-EG"/>
        </w:rPr>
      </w:pPr>
      <m:oMath>
        <m:r>
          <w:rPr>
            <w:rFonts w:ascii="Cambria Math" w:hAnsi="Cambria Math"/>
            <w:sz w:val="24"/>
            <w:szCs w:val="24"/>
          </w:rPr>
          <m:t>The specific energy consumption=</m:t>
        </m:r>
        <m:f>
          <m:fPr>
            <m:ctrlPr>
              <w:rPr>
                <w:rFonts w:ascii="Cambria Math" w:hAnsi="Cambria Math"/>
                <w:i/>
                <w:sz w:val="24"/>
                <w:szCs w:val="24"/>
              </w:rPr>
            </m:ctrlPr>
          </m:fPr>
          <m:num>
            <m:r>
              <w:rPr>
                <w:rFonts w:ascii="Cambria Math" w:hAnsi="Cambria Math"/>
                <w:sz w:val="24"/>
                <w:szCs w:val="24"/>
              </w:rPr>
              <m:t>Total energy consumption</m:t>
            </m:r>
          </m:num>
          <m:den>
            <m:r>
              <w:rPr>
                <w:rFonts w:ascii="Cambria Math" w:hAnsi="Cambria Math"/>
                <w:sz w:val="24"/>
                <w:szCs w:val="24"/>
              </w:rPr>
              <m:t>Productivity</m:t>
            </m:r>
          </m:den>
        </m:f>
      </m:oMath>
      <w:r w:rsidRPr="00CC4A7E">
        <w:rPr>
          <w:rFonts w:ascii="Times New Roman" w:eastAsia="Times New Roman" w:hAnsi="Times New Roman" w:cs="Times New Roman"/>
          <w:sz w:val="24"/>
          <w:szCs w:val="24"/>
          <w:lang w:bidi="ar-EG"/>
        </w:rPr>
        <w:t xml:space="preserve">        </w:t>
      </w:r>
      <w:r w:rsidRPr="00CC4A7E">
        <w:rPr>
          <w:rFonts w:ascii="Times New Roman" w:eastAsia="Times New Roman" w:hAnsi="Times New Roman" w:cs="Times New Roman"/>
          <w:sz w:val="24"/>
          <w:szCs w:val="24"/>
          <w:lang w:bidi="ar-EG"/>
        </w:rPr>
        <w:tab/>
        <w:t xml:space="preserve">       (2)</w:t>
      </w:r>
    </w:p>
    <w:p w:rsidR="00C93346" w:rsidRPr="0004150F" w:rsidRDefault="00C93346" w:rsidP="008C42E3">
      <w:pPr>
        <w:bidi w:val="0"/>
        <w:jc w:val="center"/>
        <w:rPr>
          <w:rFonts w:ascii="Times New Roman" w:hAnsi="Times New Roman" w:cs="Times New Roman"/>
          <w:b/>
          <w:bCs/>
          <w:sz w:val="28"/>
          <w:szCs w:val="28"/>
          <w:u w:val="single"/>
        </w:rPr>
      </w:pPr>
      <w:r w:rsidRPr="0004150F">
        <w:rPr>
          <w:rFonts w:ascii="Times New Roman" w:hAnsi="Times New Roman" w:cs="Times New Roman"/>
          <w:b/>
          <w:bCs/>
          <w:sz w:val="28"/>
          <w:szCs w:val="28"/>
          <w:u w:val="single"/>
        </w:rPr>
        <w:t>RESULTS AND DISCUSSIONS</w:t>
      </w:r>
    </w:p>
    <w:p w:rsidR="00C93346" w:rsidRPr="0004150F" w:rsidRDefault="008778BD" w:rsidP="0073625B">
      <w:pPr>
        <w:autoSpaceDE w:val="0"/>
        <w:autoSpaceDN w:val="0"/>
        <w:bidi w:val="0"/>
        <w:adjustRightInd w:val="0"/>
        <w:spacing w:after="0" w:line="324" w:lineRule="auto"/>
        <w:rPr>
          <w:rFonts w:ascii="Times New Roman" w:eastAsia="TimesNewRoman" w:hAnsi="Times New Roman" w:cs="Times New Roman"/>
          <w:b/>
          <w:bCs/>
          <w:sz w:val="26"/>
          <w:szCs w:val="26"/>
          <w:lang w:val="x-none" w:eastAsia="x-none"/>
        </w:rPr>
      </w:pPr>
      <w:r>
        <w:rPr>
          <w:rFonts w:ascii="Times New Roman" w:eastAsia="TimesNewRoman" w:hAnsi="Times New Roman" w:cs="Times New Roman"/>
          <w:b/>
          <w:bCs/>
          <w:sz w:val="26"/>
          <w:szCs w:val="26"/>
          <w:lang w:eastAsia="x-none"/>
        </w:rPr>
        <w:t>1.</w:t>
      </w:r>
      <w:r w:rsidR="00C93346" w:rsidRPr="0004150F">
        <w:rPr>
          <w:rFonts w:ascii="Times New Roman" w:eastAsia="TimesNewRoman" w:hAnsi="Times New Roman" w:cs="Times New Roman"/>
          <w:b/>
          <w:bCs/>
          <w:sz w:val="26"/>
          <w:szCs w:val="26"/>
          <w:lang w:val="x-none" w:eastAsia="x-none"/>
        </w:rPr>
        <w:t xml:space="preserve"> Pelletizer evaluation:</w:t>
      </w:r>
    </w:p>
    <w:p w:rsidR="00C93346" w:rsidRPr="0004150F" w:rsidRDefault="008778BD" w:rsidP="0073625B">
      <w:pPr>
        <w:autoSpaceDE w:val="0"/>
        <w:autoSpaceDN w:val="0"/>
        <w:bidi w:val="0"/>
        <w:adjustRightInd w:val="0"/>
        <w:spacing w:after="0" w:line="324" w:lineRule="auto"/>
        <w:rPr>
          <w:rFonts w:ascii="Times New Roman" w:eastAsia="TimesNewRoman" w:hAnsi="Times New Roman" w:cs="Times New Roman"/>
          <w:b/>
          <w:bCs/>
          <w:sz w:val="26"/>
          <w:szCs w:val="26"/>
          <w:lang w:val="x-none" w:eastAsia="x-none"/>
        </w:rPr>
      </w:pPr>
      <w:r>
        <w:rPr>
          <w:rFonts w:ascii="Times New Roman" w:eastAsia="TimesNewRoman" w:hAnsi="Times New Roman" w:cs="Times New Roman"/>
          <w:b/>
          <w:bCs/>
          <w:sz w:val="26"/>
          <w:szCs w:val="26"/>
          <w:lang w:eastAsia="x-none"/>
        </w:rPr>
        <w:t>1</w:t>
      </w:r>
      <w:r w:rsidR="00C93346" w:rsidRPr="0004150F">
        <w:rPr>
          <w:rFonts w:ascii="Times New Roman" w:eastAsia="TimesNewRoman" w:hAnsi="Times New Roman" w:cs="Times New Roman"/>
          <w:b/>
          <w:bCs/>
          <w:sz w:val="26"/>
          <w:szCs w:val="26"/>
          <w:lang w:val="x-none" w:eastAsia="x-none"/>
        </w:rPr>
        <w:t>.1.</w:t>
      </w:r>
      <w:r w:rsidR="00C93346" w:rsidRPr="0004150F">
        <w:rPr>
          <w:rFonts w:ascii="Times New Roman" w:eastAsia="TimesNewRoman" w:hAnsi="Times New Roman" w:cs="Times New Roman"/>
          <w:sz w:val="26"/>
          <w:szCs w:val="26"/>
          <w:lang w:bidi="ar-EG"/>
        </w:rPr>
        <w:t xml:space="preserve"> </w:t>
      </w:r>
      <w:r w:rsidR="00C93346" w:rsidRPr="0004150F">
        <w:rPr>
          <w:rFonts w:ascii="Times New Roman" w:eastAsia="TimesNewRoman" w:hAnsi="Times New Roman" w:cs="Times New Roman"/>
          <w:b/>
          <w:bCs/>
          <w:sz w:val="26"/>
          <w:szCs w:val="26"/>
          <w:lang w:bidi="ar-EG"/>
        </w:rPr>
        <w:t>Specific</w:t>
      </w:r>
      <w:r w:rsidR="00C93346" w:rsidRPr="0004150F">
        <w:rPr>
          <w:rFonts w:ascii="Times New Roman" w:eastAsia="TimesNewRoman" w:hAnsi="Times New Roman" w:cs="Times New Roman"/>
          <w:sz w:val="26"/>
          <w:szCs w:val="26"/>
          <w:lang w:bidi="ar-EG"/>
        </w:rPr>
        <w:t xml:space="preserve"> </w:t>
      </w:r>
      <w:r w:rsidR="00C93346" w:rsidRPr="0004150F">
        <w:rPr>
          <w:rFonts w:ascii="Times New Roman" w:eastAsia="TimesNewRoman" w:hAnsi="Times New Roman" w:cs="Times New Roman"/>
          <w:b/>
          <w:bCs/>
          <w:sz w:val="26"/>
          <w:szCs w:val="26"/>
          <w:lang w:val="x-none" w:eastAsia="x-none"/>
        </w:rPr>
        <w:t>energy consumption:</w:t>
      </w:r>
    </w:p>
    <w:p w:rsidR="00C93346" w:rsidRPr="00B807E2" w:rsidRDefault="00C93346" w:rsidP="008778BD">
      <w:pPr>
        <w:autoSpaceDE w:val="0"/>
        <w:autoSpaceDN w:val="0"/>
        <w:bidi w:val="0"/>
        <w:adjustRightInd w:val="0"/>
        <w:spacing w:after="0" w:line="324" w:lineRule="auto"/>
        <w:ind w:firstLine="720"/>
        <w:jc w:val="both"/>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val="x-none" w:eastAsia="x-none"/>
        </w:rPr>
        <w:t>Table</w:t>
      </w:r>
      <w:r w:rsidRPr="00B807E2">
        <w:rPr>
          <w:rFonts w:ascii="Times New Roman" w:eastAsia="TimesNewRoman" w:hAnsi="Times New Roman" w:cs="Times New Roman"/>
          <w:sz w:val="24"/>
          <w:szCs w:val="24"/>
          <w:lang w:eastAsia="x-none"/>
        </w:rPr>
        <w:t xml:space="preserve"> </w:t>
      </w:r>
      <w:r w:rsidR="008C42E3">
        <w:rPr>
          <w:rFonts w:ascii="Times New Roman" w:eastAsia="TimesNewRoman" w:hAnsi="Times New Roman" w:cs="Times New Roman"/>
          <w:sz w:val="24"/>
          <w:szCs w:val="24"/>
          <w:lang w:eastAsia="x-none"/>
        </w:rPr>
        <w:t>3</w:t>
      </w:r>
      <w:r w:rsidRPr="00B807E2">
        <w:rPr>
          <w:rFonts w:ascii="Times New Roman" w:eastAsia="TimesNewRoman" w:hAnsi="Times New Roman" w:cs="Times New Roman"/>
          <w:sz w:val="24"/>
          <w:szCs w:val="24"/>
          <w:lang w:val="x-none" w:eastAsia="x-none"/>
        </w:rPr>
        <w:t xml:space="preserve"> and fig</w:t>
      </w:r>
      <w:r w:rsidRPr="00B807E2">
        <w:rPr>
          <w:rFonts w:ascii="Times New Roman" w:eastAsia="TimesNewRoman" w:hAnsi="Times New Roman" w:cs="Times New Roman"/>
          <w:sz w:val="24"/>
          <w:szCs w:val="24"/>
          <w:lang w:eastAsia="x-none"/>
        </w:rPr>
        <w:t>s</w:t>
      </w:r>
      <w:r w:rsidRPr="00B807E2">
        <w:rPr>
          <w:rFonts w:ascii="Times New Roman" w:eastAsia="TimesNewRoman" w:hAnsi="Times New Roman" w:cs="Times New Roman"/>
          <w:sz w:val="24"/>
          <w:szCs w:val="24"/>
          <w:lang w:val="x-none" w:eastAsia="x-none"/>
        </w:rPr>
        <w:t xml:space="preserve"> (</w:t>
      </w:r>
      <w:r w:rsidR="008778BD">
        <w:rPr>
          <w:rFonts w:ascii="Times New Roman" w:eastAsia="TimesNewRoman" w:hAnsi="Times New Roman" w:cs="Times New Roman"/>
          <w:sz w:val="24"/>
          <w:szCs w:val="24"/>
          <w:lang w:eastAsia="x-none"/>
        </w:rPr>
        <w:t>1, 2</w:t>
      </w:r>
      <w:r w:rsidRPr="00B807E2">
        <w:rPr>
          <w:rFonts w:ascii="Times New Roman" w:eastAsia="TimesNewRoman" w:hAnsi="Times New Roman" w:cs="Times New Roman"/>
          <w:sz w:val="24"/>
          <w:szCs w:val="24"/>
          <w:lang w:eastAsia="x-none"/>
        </w:rPr>
        <w:t xml:space="preserve"> and </w:t>
      </w:r>
      <w:r w:rsidR="008778BD">
        <w:rPr>
          <w:rFonts w:ascii="Times New Roman" w:eastAsia="TimesNewRoman" w:hAnsi="Times New Roman" w:cs="Times New Roman"/>
          <w:sz w:val="24"/>
          <w:szCs w:val="24"/>
          <w:lang w:eastAsia="x-none"/>
        </w:rPr>
        <w:t>3</w:t>
      </w:r>
      <w:r w:rsidRPr="00B807E2">
        <w:rPr>
          <w:rFonts w:ascii="Times New Roman" w:eastAsia="TimesNewRoman" w:hAnsi="Times New Roman" w:cs="Times New Roman"/>
          <w:sz w:val="24"/>
          <w:szCs w:val="24"/>
          <w:lang w:val="x-none" w:eastAsia="x-none"/>
        </w:rPr>
        <w:t xml:space="preserve">) show the effect of feeding rate </w:t>
      </w:r>
      <w:r w:rsidRPr="00B807E2">
        <w:rPr>
          <w:rFonts w:ascii="Times New Roman" w:eastAsia="TimesNewRoman" w:hAnsi="Times New Roman" w:cs="Times New Roman"/>
          <w:sz w:val="24"/>
          <w:szCs w:val="24"/>
          <w:lang w:eastAsia="x-none"/>
        </w:rPr>
        <w:t>of</w:t>
      </w:r>
      <w:r w:rsidRPr="00B807E2">
        <w:rPr>
          <w:rFonts w:ascii="Times New Roman" w:eastAsia="TimesNewRoman" w:hAnsi="Times New Roman" w:cs="Times New Roman"/>
          <w:sz w:val="24"/>
          <w:szCs w:val="24"/>
          <w:lang w:val="x-none" w:eastAsia="x-none"/>
        </w:rPr>
        <w:t xml:space="preserve"> the pelletizer </w:t>
      </w:r>
      <w:r w:rsidRPr="00B807E2">
        <w:rPr>
          <w:rFonts w:ascii="Times New Roman" w:eastAsia="TimesNewRoman" w:hAnsi="Times New Roman" w:cs="Times New Roman"/>
          <w:sz w:val="24"/>
          <w:szCs w:val="24"/>
          <w:lang w:eastAsia="x-none"/>
        </w:rPr>
        <w:t>on the</w:t>
      </w:r>
      <w:r w:rsidRPr="00B807E2">
        <w:rPr>
          <w:rFonts w:ascii="Times New Roman" w:eastAsia="TimesNewRoman" w:hAnsi="Times New Roman" w:cs="Times New Roman"/>
          <w:sz w:val="24"/>
          <w:szCs w:val="24"/>
          <w:lang w:val="x-none" w:eastAsia="x-none"/>
        </w:rPr>
        <w:t xml:space="preserve"> specific energy consumption </w:t>
      </w:r>
      <w:r w:rsidRPr="00B807E2">
        <w:rPr>
          <w:rFonts w:ascii="Times New Roman" w:eastAsia="TimesNewRoman" w:hAnsi="Times New Roman" w:cs="Times New Roman"/>
          <w:sz w:val="24"/>
          <w:szCs w:val="24"/>
          <w:lang w:eastAsia="x-none"/>
        </w:rPr>
        <w:t>in manufacturing</w:t>
      </w:r>
      <w:r w:rsidRPr="00B807E2">
        <w:rPr>
          <w:rFonts w:ascii="Times New Roman" w:eastAsia="TimesNewRoman" w:hAnsi="Times New Roman" w:cs="Times New Roman"/>
          <w:sz w:val="24"/>
          <w:szCs w:val="24"/>
          <w:lang w:val="x-none" w:eastAsia="x-none"/>
        </w:rPr>
        <w:t xml:space="preserve"> feed pellets. It could be seen that the specific energy consumption </w:t>
      </w:r>
      <w:r w:rsidRPr="00B807E2">
        <w:rPr>
          <w:rFonts w:ascii="Times New Roman" w:eastAsia="TimesNewRoman" w:hAnsi="Times New Roman" w:cs="Times New Roman"/>
          <w:sz w:val="24"/>
          <w:szCs w:val="24"/>
          <w:lang w:eastAsia="x-none"/>
        </w:rPr>
        <w:t>de</w:t>
      </w:r>
      <w:r w:rsidRPr="00B807E2">
        <w:rPr>
          <w:rFonts w:ascii="Times New Roman" w:eastAsia="TimesNewRoman" w:hAnsi="Times New Roman" w:cs="Times New Roman"/>
          <w:sz w:val="24"/>
          <w:szCs w:val="24"/>
          <w:lang w:val="x-none" w:eastAsia="x-none"/>
        </w:rPr>
        <w:t xml:space="preserve">creased with increasing the </w:t>
      </w:r>
      <w:r w:rsidRPr="00B807E2">
        <w:rPr>
          <w:rFonts w:ascii="Times New Roman" w:eastAsia="TimesNewRoman" w:hAnsi="Times New Roman" w:cs="Times New Roman"/>
          <w:sz w:val="24"/>
          <w:szCs w:val="24"/>
          <w:lang w:eastAsia="x-none"/>
        </w:rPr>
        <w:t>feeding</w:t>
      </w:r>
      <w:r w:rsidRPr="00B807E2">
        <w:rPr>
          <w:rFonts w:ascii="Times New Roman" w:eastAsia="TimesNewRoman" w:hAnsi="Times New Roman" w:cs="Times New Roman"/>
          <w:sz w:val="24"/>
          <w:szCs w:val="24"/>
          <w:lang w:val="x-none" w:eastAsia="x-none"/>
        </w:rPr>
        <w:t xml:space="preserve"> rate, where</w:t>
      </w:r>
      <w:r w:rsidRPr="00B807E2">
        <w:rPr>
          <w:rFonts w:ascii="Times New Roman" w:eastAsia="TimesNewRoman" w:hAnsi="Times New Roman" w:cs="Times New Roman"/>
          <w:sz w:val="24"/>
          <w:szCs w:val="24"/>
          <w:lang w:eastAsia="x-none"/>
        </w:rPr>
        <w:t>,</w:t>
      </w:r>
      <w:r w:rsidRPr="00B807E2">
        <w:rPr>
          <w:rFonts w:ascii="Times New Roman" w:eastAsia="TimesNewRoman" w:hAnsi="Times New Roman" w:cs="Times New Roman"/>
          <w:sz w:val="24"/>
          <w:szCs w:val="24"/>
          <w:lang w:val="x-none" w:eastAsia="x-none"/>
        </w:rPr>
        <w:t xml:space="preserve"> it </w:t>
      </w:r>
      <w:r w:rsidRPr="00B807E2">
        <w:rPr>
          <w:rFonts w:ascii="Times New Roman" w:eastAsia="TimesNewRoman" w:hAnsi="Times New Roman" w:cs="Times New Roman"/>
          <w:sz w:val="24"/>
          <w:szCs w:val="24"/>
          <w:lang w:eastAsia="x-none"/>
        </w:rPr>
        <w:t>decreased</w:t>
      </w:r>
      <w:r w:rsidRPr="00B807E2">
        <w:rPr>
          <w:rFonts w:ascii="Times New Roman" w:eastAsia="TimesNewRoman" w:hAnsi="Times New Roman" w:cs="Times New Roman"/>
          <w:sz w:val="24"/>
          <w:szCs w:val="24"/>
          <w:lang w:val="x-none" w:eastAsia="x-none"/>
        </w:rPr>
        <w:t xml:space="preserve"> from </w:t>
      </w:r>
      <w:r w:rsidRPr="00B807E2">
        <w:rPr>
          <w:rFonts w:ascii="Times New Roman" w:eastAsia="TimesNewRoman" w:hAnsi="Times New Roman" w:cs="Times New Roman"/>
          <w:sz w:val="24"/>
          <w:szCs w:val="24"/>
          <w:lang w:eastAsia="x-none"/>
        </w:rPr>
        <w:t>204.60 to 178.14 kJ/kg</w:t>
      </w:r>
      <w:r w:rsidRPr="00B807E2">
        <w:rPr>
          <w:rFonts w:ascii="Times New Roman" w:eastAsia="TimesNewRoman" w:hAnsi="Times New Roman" w:cs="Times New Roman"/>
          <w:sz w:val="24"/>
          <w:szCs w:val="24"/>
          <w:lang w:val="x-none" w:eastAsia="x-none"/>
        </w:rPr>
        <w:t xml:space="preserve"> when the </w:t>
      </w:r>
      <w:r w:rsidRPr="00B807E2">
        <w:rPr>
          <w:rFonts w:ascii="Times New Roman" w:eastAsia="TimesNewRoman" w:hAnsi="Times New Roman" w:cs="Times New Roman"/>
          <w:sz w:val="24"/>
          <w:szCs w:val="24"/>
          <w:lang w:eastAsia="x-none"/>
        </w:rPr>
        <w:t>feeding rate</w:t>
      </w:r>
      <w:r w:rsidRPr="00B807E2">
        <w:rPr>
          <w:rFonts w:ascii="Times New Roman" w:eastAsia="TimesNewRoman" w:hAnsi="Times New Roman" w:cs="Times New Roman"/>
          <w:sz w:val="24"/>
          <w:szCs w:val="24"/>
          <w:lang w:val="x-none" w:eastAsia="x-none"/>
        </w:rPr>
        <w:t xml:space="preserve"> increased from 0.40 to 0.70 Mg/h </w:t>
      </w:r>
      <w:r w:rsidRPr="00B807E2">
        <w:rPr>
          <w:rFonts w:ascii="Times New Roman" w:eastAsia="TimesNewRoman" w:hAnsi="Times New Roman" w:cs="Times New Roman"/>
          <w:sz w:val="24"/>
          <w:szCs w:val="24"/>
          <w:lang w:eastAsia="x-none"/>
        </w:rPr>
        <w:t>for the rabbits feed pellets,</w:t>
      </w:r>
      <w:r w:rsidRPr="00B807E2">
        <w:rPr>
          <w:rFonts w:ascii="Times New Roman" w:eastAsia="TimesNewRoman" w:hAnsi="Times New Roman" w:cs="Times New Roman"/>
          <w:sz w:val="24"/>
          <w:szCs w:val="24"/>
          <w:lang w:val="x-none" w:eastAsia="x-none"/>
        </w:rPr>
        <w:t xml:space="preserve"> </w:t>
      </w:r>
      <w:r w:rsidRPr="00B807E2">
        <w:rPr>
          <w:rFonts w:ascii="Times New Roman" w:eastAsia="TimesNewRoman" w:hAnsi="Times New Roman" w:cs="Times New Roman"/>
          <w:sz w:val="24"/>
          <w:szCs w:val="24"/>
          <w:lang w:eastAsia="x-none"/>
        </w:rPr>
        <w:t>with a</w:t>
      </w:r>
      <w:r w:rsidRPr="00B807E2">
        <w:rPr>
          <w:rFonts w:ascii="Times New Roman" w:eastAsia="TimesNewRoman" w:hAnsi="Times New Roman" w:cs="Times New Roman"/>
          <w:sz w:val="24"/>
          <w:szCs w:val="24"/>
          <w:lang w:val="x-none" w:eastAsia="x-none"/>
        </w:rPr>
        <w:t xml:space="preserve"> </w:t>
      </w:r>
      <w:r w:rsidRPr="00B807E2">
        <w:rPr>
          <w:rFonts w:ascii="Times New Roman" w:eastAsia="TimesNewRoman" w:hAnsi="Times New Roman" w:cs="Times New Roman"/>
          <w:sz w:val="24"/>
          <w:szCs w:val="24"/>
          <w:lang w:eastAsia="x-none"/>
        </w:rPr>
        <w:t>reduction</w:t>
      </w:r>
      <w:r w:rsidRPr="00B807E2">
        <w:rPr>
          <w:rFonts w:ascii="Times New Roman" w:eastAsia="TimesNewRoman" w:hAnsi="Times New Roman" w:cs="Times New Roman"/>
          <w:sz w:val="24"/>
          <w:szCs w:val="24"/>
          <w:lang w:val="x-none" w:eastAsia="x-none"/>
        </w:rPr>
        <w:t xml:space="preserve"> percentage </w:t>
      </w:r>
      <w:r w:rsidRPr="00B807E2">
        <w:rPr>
          <w:rFonts w:ascii="Times New Roman" w:eastAsia="TimesNewRoman" w:hAnsi="Times New Roman" w:cs="Times New Roman"/>
          <w:sz w:val="24"/>
          <w:szCs w:val="24"/>
          <w:lang w:eastAsia="x-none"/>
        </w:rPr>
        <w:t>of</w:t>
      </w:r>
      <w:r w:rsidRPr="00B807E2">
        <w:rPr>
          <w:rFonts w:ascii="Times New Roman" w:eastAsia="TimesNewRoman" w:hAnsi="Times New Roman" w:cs="Times New Roman"/>
          <w:sz w:val="24"/>
          <w:szCs w:val="24"/>
          <w:lang w:val="x-none" w:eastAsia="x-none"/>
        </w:rPr>
        <w:t xml:space="preserve"> </w:t>
      </w:r>
      <w:r w:rsidRPr="00B807E2">
        <w:rPr>
          <w:rFonts w:ascii="Times New Roman" w:eastAsia="TimesNewRoman" w:hAnsi="Times New Roman" w:cs="Times New Roman"/>
          <w:sz w:val="24"/>
          <w:szCs w:val="24"/>
          <w:lang w:eastAsia="x-none"/>
        </w:rPr>
        <w:t>12.93</w:t>
      </w:r>
      <w:r w:rsidRPr="00B807E2">
        <w:rPr>
          <w:rFonts w:ascii="Times New Roman" w:eastAsia="TimesNewRoman" w:hAnsi="Times New Roman" w:cs="Times New Roman"/>
          <w:sz w:val="24"/>
          <w:szCs w:val="24"/>
          <w:lang w:val="x-none" w:eastAsia="x-none"/>
        </w:rPr>
        <w:t xml:space="preserve">% </w:t>
      </w:r>
      <w:r w:rsidRPr="00B807E2">
        <w:rPr>
          <w:rFonts w:ascii="Times New Roman" w:eastAsia="TimesNewRoman" w:hAnsi="Times New Roman" w:cs="Times New Roman"/>
          <w:sz w:val="24"/>
          <w:szCs w:val="24"/>
          <w:lang w:eastAsia="x-none"/>
        </w:rPr>
        <w:t>.</w:t>
      </w:r>
    </w:p>
    <w:p w:rsidR="00C93346" w:rsidRPr="008C42E3" w:rsidRDefault="00C93346" w:rsidP="0073625B">
      <w:pPr>
        <w:autoSpaceDE w:val="0"/>
        <w:autoSpaceDN w:val="0"/>
        <w:bidi w:val="0"/>
        <w:adjustRightInd w:val="0"/>
        <w:spacing w:after="0" w:line="324" w:lineRule="auto"/>
        <w:jc w:val="both"/>
        <w:rPr>
          <w:rFonts w:ascii="Times New Roman" w:eastAsia="TimesNewRoman" w:hAnsi="Times New Roman" w:cs="Times New Roman"/>
          <w:sz w:val="10"/>
          <w:szCs w:val="10"/>
          <w:lang w:eastAsia="x-none"/>
        </w:rPr>
      </w:pPr>
    </w:p>
    <w:p w:rsidR="00C93346" w:rsidRPr="00B807E2" w:rsidRDefault="00C93346" w:rsidP="0073625B">
      <w:pPr>
        <w:bidi w:val="0"/>
        <w:spacing w:after="0" w:line="324" w:lineRule="auto"/>
        <w:rPr>
          <w:rFonts w:ascii="Times New Roman" w:hAnsi="Times New Roman" w:cs="Times New Roman"/>
          <w:sz w:val="24"/>
          <w:szCs w:val="24"/>
        </w:rPr>
      </w:pPr>
      <w:proofErr w:type="gramStart"/>
      <w:r w:rsidRPr="00B807E2">
        <w:rPr>
          <w:rFonts w:ascii="Times New Roman" w:hAnsi="Times New Roman" w:cs="Times New Roman"/>
          <w:sz w:val="24"/>
          <w:szCs w:val="24"/>
        </w:rPr>
        <w:t xml:space="preserve">Table </w:t>
      </w:r>
      <w:r w:rsidR="008C42E3">
        <w:rPr>
          <w:rFonts w:ascii="Times New Roman" w:hAnsi="Times New Roman" w:cs="Times New Roman"/>
          <w:sz w:val="24"/>
          <w:szCs w:val="24"/>
        </w:rPr>
        <w:t>3</w:t>
      </w:r>
      <w:r w:rsidRPr="00B807E2">
        <w:rPr>
          <w:rFonts w:ascii="Times New Roman" w:hAnsi="Times New Roman" w:cs="Times New Roman"/>
          <w:sz w:val="24"/>
          <w:szCs w:val="24"/>
        </w:rPr>
        <w:t xml:space="preserve"> Effect of feeding rate of the pelletizer on the specific energy consumption</w:t>
      </w:r>
      <w:r w:rsidR="0004150F">
        <w:rPr>
          <w:rFonts w:ascii="Times New Roman" w:hAnsi="Times New Roman" w:cs="Times New Roman"/>
          <w:sz w:val="24"/>
          <w:szCs w:val="24"/>
        </w:rPr>
        <w:tab/>
      </w:r>
      <w:r w:rsidRPr="00B807E2">
        <w:rPr>
          <w:rFonts w:ascii="Times New Roman" w:hAnsi="Times New Roman" w:cs="Times New Roman"/>
          <w:sz w:val="24"/>
          <w:szCs w:val="24"/>
        </w:rPr>
        <w:t>of</w:t>
      </w:r>
      <w:r w:rsidR="008C42E3">
        <w:rPr>
          <w:rFonts w:ascii="Times New Roman" w:hAnsi="Times New Roman" w:cs="Times New Roman"/>
          <w:sz w:val="24"/>
          <w:szCs w:val="24"/>
        </w:rPr>
        <w:t xml:space="preserve"> </w:t>
      </w:r>
      <w:r w:rsidRPr="00B807E2">
        <w:rPr>
          <w:rFonts w:ascii="Times New Roman" w:hAnsi="Times New Roman" w:cs="Times New Roman"/>
          <w:sz w:val="24"/>
          <w:szCs w:val="24"/>
        </w:rPr>
        <w:t>the</w:t>
      </w:r>
      <w:r w:rsidR="008C42E3">
        <w:rPr>
          <w:rFonts w:ascii="Times New Roman" w:hAnsi="Times New Roman" w:cs="Times New Roman"/>
          <w:sz w:val="24"/>
          <w:szCs w:val="24"/>
        </w:rPr>
        <w:t xml:space="preserve"> </w:t>
      </w:r>
      <w:r w:rsidRPr="00B807E2">
        <w:rPr>
          <w:rFonts w:ascii="Times New Roman" w:hAnsi="Times New Roman" w:cs="Times New Roman"/>
          <w:sz w:val="24"/>
          <w:szCs w:val="24"/>
        </w:rPr>
        <w:t>feed</w:t>
      </w:r>
      <w:r w:rsidR="008C42E3">
        <w:rPr>
          <w:rFonts w:ascii="Times New Roman" w:hAnsi="Times New Roman" w:cs="Times New Roman"/>
          <w:sz w:val="24"/>
          <w:szCs w:val="24"/>
        </w:rPr>
        <w:tab/>
      </w:r>
      <w:r w:rsidRPr="00B807E2">
        <w:rPr>
          <w:rFonts w:ascii="Times New Roman" w:hAnsi="Times New Roman" w:cs="Times New Roman"/>
          <w:sz w:val="24"/>
          <w:szCs w:val="24"/>
        </w:rPr>
        <w:t>pellets.</w:t>
      </w:r>
      <w:proofErr w:type="gramEnd"/>
    </w:p>
    <w:tbl>
      <w:tblPr>
        <w:tblW w:w="0" w:type="auto"/>
        <w:jc w:val="center"/>
        <w:tblInd w:w="-2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6"/>
        <w:gridCol w:w="2145"/>
        <w:gridCol w:w="2526"/>
      </w:tblGrid>
      <w:tr w:rsidR="00C93346" w:rsidRPr="00B807E2" w:rsidTr="008C42E3">
        <w:trPr>
          <w:jc w:val="center"/>
        </w:trPr>
        <w:tc>
          <w:tcPr>
            <w:tcW w:w="3926" w:type="dxa"/>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r w:rsidRPr="00B807E2">
              <w:rPr>
                <w:rFonts w:ascii="Times New Roman" w:hAnsi="Times New Roman" w:cs="Times New Roman"/>
                <w:sz w:val="24"/>
                <w:szCs w:val="24"/>
              </w:rPr>
              <w:t>Type</w:t>
            </w:r>
            <w:r w:rsidR="00B143DC">
              <w:rPr>
                <w:rFonts w:ascii="Times New Roman" w:hAnsi="Times New Roman" w:cs="Times New Roman"/>
                <w:sz w:val="24"/>
                <w:szCs w:val="24"/>
              </w:rPr>
              <w:t>s</w:t>
            </w:r>
            <w:r w:rsidRPr="00B807E2">
              <w:rPr>
                <w:rFonts w:ascii="Times New Roman" w:hAnsi="Times New Roman" w:cs="Times New Roman"/>
                <w:sz w:val="24"/>
                <w:szCs w:val="24"/>
              </w:rPr>
              <w:t xml:space="preserve"> of feed</w:t>
            </w:r>
          </w:p>
        </w:tc>
        <w:tc>
          <w:tcPr>
            <w:tcW w:w="2145" w:type="dxa"/>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r w:rsidRPr="00B807E2">
              <w:rPr>
                <w:rFonts w:ascii="Times New Roman" w:hAnsi="Times New Roman" w:cs="Times New Roman"/>
                <w:sz w:val="24"/>
                <w:szCs w:val="24"/>
              </w:rPr>
              <w:t>Feeding rate, M</w:t>
            </w:r>
            <w:r w:rsidR="008C42E3">
              <w:rPr>
                <w:rFonts w:ascii="Times New Roman" w:hAnsi="Times New Roman" w:cs="Times New Roman"/>
                <w:sz w:val="24"/>
                <w:szCs w:val="24"/>
              </w:rPr>
              <w:t>g</w:t>
            </w:r>
            <w:r w:rsidRPr="00B807E2">
              <w:rPr>
                <w:rFonts w:ascii="Times New Roman" w:hAnsi="Times New Roman" w:cs="Times New Roman"/>
                <w:sz w:val="24"/>
                <w:szCs w:val="24"/>
              </w:rPr>
              <w:t>/h</w:t>
            </w:r>
          </w:p>
        </w:tc>
        <w:tc>
          <w:tcPr>
            <w:tcW w:w="2526" w:type="dxa"/>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r w:rsidRPr="00B807E2">
              <w:rPr>
                <w:rFonts w:ascii="Times New Roman" w:hAnsi="Times New Roman" w:cs="Times New Roman"/>
                <w:sz w:val="24"/>
                <w:szCs w:val="24"/>
              </w:rPr>
              <w:t>Specific energy consumption, kJ/kg</w:t>
            </w:r>
          </w:p>
        </w:tc>
      </w:tr>
      <w:tr w:rsidR="00C93346" w:rsidRPr="00B807E2" w:rsidTr="008C42E3">
        <w:trPr>
          <w:jc w:val="center"/>
        </w:trPr>
        <w:tc>
          <w:tcPr>
            <w:tcW w:w="3926" w:type="dxa"/>
            <w:vMerge w:val="restart"/>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r w:rsidRPr="00B807E2">
              <w:rPr>
                <w:rFonts w:ascii="Times New Roman" w:hAnsi="Times New Roman" w:cs="Times New Roman"/>
                <w:sz w:val="24"/>
                <w:szCs w:val="24"/>
              </w:rPr>
              <w:t>Rabbits feed pellets</w:t>
            </w:r>
          </w:p>
        </w:tc>
        <w:tc>
          <w:tcPr>
            <w:tcW w:w="2145"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0.40</w:t>
            </w:r>
          </w:p>
        </w:tc>
        <w:tc>
          <w:tcPr>
            <w:tcW w:w="252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204.60</w:t>
            </w:r>
          </w:p>
        </w:tc>
      </w:tr>
      <w:tr w:rsidR="00C93346" w:rsidRPr="00B807E2" w:rsidTr="008C42E3">
        <w:trPr>
          <w:jc w:val="center"/>
        </w:trPr>
        <w:tc>
          <w:tcPr>
            <w:tcW w:w="3926" w:type="dxa"/>
            <w:vMerge/>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p>
        </w:tc>
        <w:tc>
          <w:tcPr>
            <w:tcW w:w="2145"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0.50</w:t>
            </w:r>
          </w:p>
        </w:tc>
        <w:tc>
          <w:tcPr>
            <w:tcW w:w="252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193.17</w:t>
            </w:r>
          </w:p>
        </w:tc>
      </w:tr>
      <w:tr w:rsidR="00C93346" w:rsidRPr="00B807E2" w:rsidTr="008C42E3">
        <w:trPr>
          <w:jc w:val="center"/>
        </w:trPr>
        <w:tc>
          <w:tcPr>
            <w:tcW w:w="3926" w:type="dxa"/>
            <w:vMerge/>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p>
        </w:tc>
        <w:tc>
          <w:tcPr>
            <w:tcW w:w="2145"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0.60</w:t>
            </w:r>
          </w:p>
        </w:tc>
        <w:tc>
          <w:tcPr>
            <w:tcW w:w="252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186.52</w:t>
            </w:r>
          </w:p>
        </w:tc>
      </w:tr>
      <w:tr w:rsidR="00C93346" w:rsidRPr="00B807E2" w:rsidTr="008C42E3">
        <w:trPr>
          <w:jc w:val="center"/>
        </w:trPr>
        <w:tc>
          <w:tcPr>
            <w:tcW w:w="3926" w:type="dxa"/>
            <w:vMerge/>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p>
        </w:tc>
        <w:tc>
          <w:tcPr>
            <w:tcW w:w="2145"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0.70</w:t>
            </w:r>
          </w:p>
        </w:tc>
        <w:tc>
          <w:tcPr>
            <w:tcW w:w="252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179.14</w:t>
            </w:r>
          </w:p>
        </w:tc>
      </w:tr>
      <w:tr w:rsidR="00C93346" w:rsidRPr="00B807E2" w:rsidTr="008C42E3">
        <w:trPr>
          <w:jc w:val="center"/>
        </w:trPr>
        <w:tc>
          <w:tcPr>
            <w:tcW w:w="3926" w:type="dxa"/>
            <w:vMerge w:val="restart"/>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r w:rsidRPr="00B807E2">
              <w:rPr>
                <w:rFonts w:ascii="Times New Roman" w:hAnsi="Times New Roman" w:cs="Times New Roman"/>
                <w:sz w:val="24"/>
                <w:szCs w:val="24"/>
              </w:rPr>
              <w:t>Poultry feed pellets</w:t>
            </w:r>
          </w:p>
        </w:tc>
        <w:tc>
          <w:tcPr>
            <w:tcW w:w="2145" w:type="dxa"/>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r w:rsidRPr="00B807E2">
              <w:rPr>
                <w:rFonts w:ascii="Times New Roman" w:hAnsi="Times New Roman" w:cs="Times New Roman"/>
                <w:sz w:val="24"/>
                <w:szCs w:val="24"/>
              </w:rPr>
              <w:t>0.60</w:t>
            </w:r>
          </w:p>
        </w:tc>
        <w:tc>
          <w:tcPr>
            <w:tcW w:w="252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184.87</w:t>
            </w:r>
          </w:p>
        </w:tc>
      </w:tr>
      <w:tr w:rsidR="00C93346" w:rsidRPr="00B807E2" w:rsidTr="008C42E3">
        <w:trPr>
          <w:jc w:val="center"/>
        </w:trPr>
        <w:tc>
          <w:tcPr>
            <w:tcW w:w="3926" w:type="dxa"/>
            <w:vMerge/>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p>
        </w:tc>
        <w:tc>
          <w:tcPr>
            <w:tcW w:w="2145" w:type="dxa"/>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r w:rsidRPr="00B807E2">
              <w:rPr>
                <w:rFonts w:ascii="Times New Roman" w:hAnsi="Times New Roman" w:cs="Times New Roman"/>
                <w:sz w:val="24"/>
                <w:szCs w:val="24"/>
              </w:rPr>
              <w:t>0.70</w:t>
            </w:r>
          </w:p>
        </w:tc>
        <w:tc>
          <w:tcPr>
            <w:tcW w:w="252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176.13</w:t>
            </w:r>
          </w:p>
        </w:tc>
      </w:tr>
      <w:tr w:rsidR="00C93346" w:rsidRPr="00B807E2" w:rsidTr="008C42E3">
        <w:trPr>
          <w:jc w:val="center"/>
        </w:trPr>
        <w:tc>
          <w:tcPr>
            <w:tcW w:w="3926" w:type="dxa"/>
            <w:vMerge/>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p>
        </w:tc>
        <w:tc>
          <w:tcPr>
            <w:tcW w:w="2145" w:type="dxa"/>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r w:rsidRPr="00B807E2">
              <w:rPr>
                <w:rFonts w:ascii="Times New Roman" w:hAnsi="Times New Roman" w:cs="Times New Roman"/>
                <w:sz w:val="24"/>
                <w:szCs w:val="24"/>
              </w:rPr>
              <w:t>0.80</w:t>
            </w:r>
          </w:p>
        </w:tc>
        <w:tc>
          <w:tcPr>
            <w:tcW w:w="252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170.42</w:t>
            </w:r>
          </w:p>
        </w:tc>
      </w:tr>
      <w:tr w:rsidR="00C93346" w:rsidRPr="00B807E2" w:rsidTr="008C42E3">
        <w:trPr>
          <w:jc w:val="center"/>
        </w:trPr>
        <w:tc>
          <w:tcPr>
            <w:tcW w:w="3926" w:type="dxa"/>
            <w:vMerge/>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p>
        </w:tc>
        <w:tc>
          <w:tcPr>
            <w:tcW w:w="2145" w:type="dxa"/>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r w:rsidRPr="00B807E2">
              <w:rPr>
                <w:rFonts w:ascii="Times New Roman" w:hAnsi="Times New Roman" w:cs="Times New Roman"/>
                <w:sz w:val="24"/>
                <w:szCs w:val="24"/>
              </w:rPr>
              <w:t>0.90</w:t>
            </w:r>
          </w:p>
        </w:tc>
        <w:tc>
          <w:tcPr>
            <w:tcW w:w="252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163.60</w:t>
            </w:r>
          </w:p>
        </w:tc>
      </w:tr>
      <w:tr w:rsidR="00C93346" w:rsidRPr="00B807E2" w:rsidTr="008C42E3">
        <w:trPr>
          <w:jc w:val="center"/>
        </w:trPr>
        <w:tc>
          <w:tcPr>
            <w:tcW w:w="3926" w:type="dxa"/>
            <w:vMerge w:val="restart"/>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r w:rsidRPr="00B807E2">
              <w:rPr>
                <w:rFonts w:ascii="Times New Roman" w:hAnsi="Times New Roman" w:cs="Times New Roman"/>
                <w:sz w:val="24"/>
                <w:szCs w:val="24"/>
              </w:rPr>
              <w:t>Large animal feed pellet</w:t>
            </w:r>
            <w:r w:rsidR="0073625B">
              <w:rPr>
                <w:rFonts w:ascii="Times New Roman" w:hAnsi="Times New Roman" w:cs="Times New Roman"/>
                <w:sz w:val="24"/>
                <w:szCs w:val="24"/>
              </w:rPr>
              <w:t>s</w:t>
            </w:r>
          </w:p>
        </w:tc>
        <w:tc>
          <w:tcPr>
            <w:tcW w:w="2145" w:type="dxa"/>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r w:rsidRPr="00B807E2">
              <w:rPr>
                <w:rFonts w:ascii="Times New Roman" w:hAnsi="Times New Roman" w:cs="Times New Roman"/>
                <w:sz w:val="24"/>
                <w:szCs w:val="24"/>
              </w:rPr>
              <w:t>1.80</w:t>
            </w:r>
          </w:p>
        </w:tc>
        <w:tc>
          <w:tcPr>
            <w:tcW w:w="252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59.67</w:t>
            </w:r>
          </w:p>
        </w:tc>
      </w:tr>
      <w:tr w:rsidR="00C93346" w:rsidRPr="00B807E2" w:rsidTr="008C42E3">
        <w:trPr>
          <w:jc w:val="center"/>
        </w:trPr>
        <w:tc>
          <w:tcPr>
            <w:tcW w:w="3926" w:type="dxa"/>
            <w:vMerge/>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p>
        </w:tc>
        <w:tc>
          <w:tcPr>
            <w:tcW w:w="2145" w:type="dxa"/>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r w:rsidRPr="00B807E2">
              <w:rPr>
                <w:rFonts w:ascii="Times New Roman" w:hAnsi="Times New Roman" w:cs="Times New Roman"/>
                <w:sz w:val="24"/>
                <w:szCs w:val="24"/>
              </w:rPr>
              <w:t>2.00</w:t>
            </w:r>
          </w:p>
        </w:tc>
        <w:tc>
          <w:tcPr>
            <w:tcW w:w="252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52.73</w:t>
            </w:r>
          </w:p>
        </w:tc>
      </w:tr>
      <w:tr w:rsidR="00C93346" w:rsidRPr="00B807E2" w:rsidTr="008C42E3">
        <w:trPr>
          <w:jc w:val="center"/>
        </w:trPr>
        <w:tc>
          <w:tcPr>
            <w:tcW w:w="3926" w:type="dxa"/>
            <w:vMerge/>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p>
        </w:tc>
        <w:tc>
          <w:tcPr>
            <w:tcW w:w="2145" w:type="dxa"/>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r w:rsidRPr="00B807E2">
              <w:rPr>
                <w:rFonts w:ascii="Times New Roman" w:hAnsi="Times New Roman" w:cs="Times New Roman"/>
                <w:sz w:val="24"/>
                <w:szCs w:val="24"/>
              </w:rPr>
              <w:t>2.50</w:t>
            </w:r>
          </w:p>
        </w:tc>
        <w:tc>
          <w:tcPr>
            <w:tcW w:w="252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48.52</w:t>
            </w:r>
          </w:p>
        </w:tc>
      </w:tr>
      <w:tr w:rsidR="00C93346" w:rsidRPr="00B807E2" w:rsidTr="008C42E3">
        <w:trPr>
          <w:jc w:val="center"/>
        </w:trPr>
        <w:tc>
          <w:tcPr>
            <w:tcW w:w="3926" w:type="dxa"/>
            <w:vMerge/>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p>
        </w:tc>
        <w:tc>
          <w:tcPr>
            <w:tcW w:w="2145" w:type="dxa"/>
            <w:shd w:val="clear" w:color="auto" w:fill="auto"/>
            <w:vAlign w:val="center"/>
          </w:tcPr>
          <w:p w:rsidR="00C93346" w:rsidRPr="00B807E2" w:rsidRDefault="00C93346" w:rsidP="00C93346">
            <w:pPr>
              <w:bidi w:val="0"/>
              <w:spacing w:after="0" w:line="360" w:lineRule="auto"/>
              <w:jc w:val="center"/>
              <w:rPr>
                <w:rFonts w:ascii="Times New Roman" w:hAnsi="Times New Roman" w:cs="Times New Roman"/>
                <w:sz w:val="24"/>
                <w:szCs w:val="24"/>
              </w:rPr>
            </w:pPr>
            <w:r w:rsidRPr="00B807E2">
              <w:rPr>
                <w:rFonts w:ascii="Times New Roman" w:hAnsi="Times New Roman" w:cs="Times New Roman"/>
                <w:sz w:val="24"/>
                <w:szCs w:val="24"/>
              </w:rPr>
              <w:t>3.50</w:t>
            </w:r>
          </w:p>
        </w:tc>
        <w:tc>
          <w:tcPr>
            <w:tcW w:w="252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41.06</w:t>
            </w:r>
          </w:p>
        </w:tc>
      </w:tr>
    </w:tbl>
    <w:p w:rsidR="0073625B" w:rsidRPr="0073625B" w:rsidRDefault="0073625B" w:rsidP="0073625B">
      <w:pPr>
        <w:autoSpaceDE w:val="0"/>
        <w:autoSpaceDN w:val="0"/>
        <w:bidi w:val="0"/>
        <w:adjustRightInd w:val="0"/>
        <w:spacing w:after="0" w:line="360" w:lineRule="auto"/>
        <w:ind w:firstLine="720"/>
        <w:jc w:val="both"/>
        <w:rPr>
          <w:rFonts w:ascii="Times New Roman" w:eastAsia="TimesNewRoman" w:hAnsi="Times New Roman" w:cs="Times New Roman"/>
          <w:sz w:val="16"/>
          <w:szCs w:val="16"/>
          <w:lang w:eastAsia="x-none"/>
        </w:rPr>
      </w:pPr>
    </w:p>
    <w:p w:rsidR="0073625B" w:rsidRPr="00B807E2" w:rsidRDefault="0073625B" w:rsidP="0073625B">
      <w:pPr>
        <w:autoSpaceDE w:val="0"/>
        <w:autoSpaceDN w:val="0"/>
        <w:bidi w:val="0"/>
        <w:adjustRightInd w:val="0"/>
        <w:spacing w:after="0" w:line="324" w:lineRule="auto"/>
        <w:ind w:firstLine="720"/>
        <w:jc w:val="both"/>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val="x-none" w:eastAsia="x-none"/>
        </w:rPr>
        <w:t xml:space="preserve">For poultry feed pellets, it was found that the </w:t>
      </w:r>
      <w:r w:rsidRPr="00B807E2">
        <w:rPr>
          <w:rFonts w:ascii="Times New Roman" w:eastAsia="TimesNewRoman" w:hAnsi="Times New Roman" w:cs="Times New Roman"/>
          <w:sz w:val="24"/>
          <w:szCs w:val="24"/>
          <w:lang w:eastAsia="x-none"/>
        </w:rPr>
        <w:t>specific energy consumption de</w:t>
      </w:r>
      <w:r w:rsidRPr="00B807E2">
        <w:rPr>
          <w:rFonts w:ascii="Times New Roman" w:eastAsia="TimesNewRoman" w:hAnsi="Times New Roman" w:cs="Times New Roman"/>
          <w:sz w:val="24"/>
          <w:szCs w:val="24"/>
          <w:lang w:val="x-none" w:eastAsia="x-none"/>
        </w:rPr>
        <w:t xml:space="preserve">creased with increasing the feeding rate also, where they </w:t>
      </w:r>
      <w:r w:rsidRPr="00B807E2">
        <w:rPr>
          <w:rFonts w:ascii="Times New Roman" w:eastAsia="TimesNewRoman" w:hAnsi="Times New Roman" w:cs="Times New Roman"/>
          <w:sz w:val="24"/>
          <w:szCs w:val="24"/>
          <w:lang w:eastAsia="x-none"/>
        </w:rPr>
        <w:t>de</w:t>
      </w:r>
      <w:r w:rsidRPr="00B807E2">
        <w:rPr>
          <w:rFonts w:ascii="Times New Roman" w:eastAsia="TimesNewRoman" w:hAnsi="Times New Roman" w:cs="Times New Roman"/>
          <w:sz w:val="24"/>
          <w:szCs w:val="24"/>
          <w:lang w:val="x-none" w:eastAsia="x-none"/>
        </w:rPr>
        <w:t xml:space="preserve">creased from </w:t>
      </w:r>
      <w:r w:rsidRPr="00B807E2">
        <w:rPr>
          <w:rFonts w:ascii="Times New Roman" w:eastAsia="TimesNewRoman" w:hAnsi="Times New Roman" w:cs="Times New Roman"/>
          <w:sz w:val="24"/>
          <w:szCs w:val="24"/>
          <w:lang w:eastAsia="x-none"/>
        </w:rPr>
        <w:t>188.87 to 163.60 kJ/kg</w:t>
      </w:r>
      <w:r w:rsidRPr="00B807E2">
        <w:rPr>
          <w:rFonts w:ascii="Times New Roman" w:eastAsia="TimesNewRoman" w:hAnsi="Times New Roman" w:cs="Times New Roman"/>
          <w:sz w:val="24"/>
          <w:szCs w:val="24"/>
          <w:lang w:val="x-none" w:eastAsia="x-none"/>
        </w:rPr>
        <w:t>, when the feeding rate increased from 0.60 to 0.90 Mg/h</w:t>
      </w:r>
      <w:r w:rsidRPr="00B807E2">
        <w:rPr>
          <w:rFonts w:ascii="Times New Roman" w:eastAsia="TimesNewRoman" w:hAnsi="Times New Roman" w:cs="Times New Roman"/>
          <w:sz w:val="24"/>
          <w:szCs w:val="24"/>
          <w:lang w:eastAsia="x-none"/>
        </w:rPr>
        <w:t>, with a</w:t>
      </w:r>
      <w:r w:rsidRPr="00B807E2">
        <w:rPr>
          <w:rFonts w:ascii="Times New Roman" w:eastAsia="TimesNewRoman" w:hAnsi="Times New Roman" w:cs="Times New Roman"/>
          <w:sz w:val="24"/>
          <w:szCs w:val="24"/>
          <w:lang w:val="x-none" w:eastAsia="x-none"/>
        </w:rPr>
        <w:t xml:space="preserve"> </w:t>
      </w:r>
      <w:r w:rsidRPr="00B807E2">
        <w:rPr>
          <w:rFonts w:ascii="Times New Roman" w:eastAsia="TimesNewRoman" w:hAnsi="Times New Roman" w:cs="Times New Roman"/>
          <w:sz w:val="24"/>
          <w:szCs w:val="24"/>
          <w:lang w:eastAsia="x-none"/>
        </w:rPr>
        <w:t>reduction</w:t>
      </w:r>
      <w:r w:rsidRPr="00B807E2">
        <w:rPr>
          <w:rFonts w:ascii="Times New Roman" w:eastAsia="TimesNewRoman" w:hAnsi="Times New Roman" w:cs="Times New Roman"/>
          <w:sz w:val="24"/>
          <w:szCs w:val="24"/>
          <w:lang w:val="x-none" w:eastAsia="x-none"/>
        </w:rPr>
        <w:t xml:space="preserve"> percentage </w:t>
      </w:r>
      <w:r w:rsidRPr="00B807E2">
        <w:rPr>
          <w:rFonts w:ascii="Times New Roman" w:eastAsia="TimesNewRoman" w:hAnsi="Times New Roman" w:cs="Times New Roman"/>
          <w:sz w:val="24"/>
          <w:szCs w:val="24"/>
          <w:lang w:eastAsia="x-none"/>
        </w:rPr>
        <w:t>of</w:t>
      </w:r>
      <w:r w:rsidRPr="00B807E2">
        <w:rPr>
          <w:rFonts w:ascii="Times New Roman" w:eastAsia="TimesNewRoman" w:hAnsi="Times New Roman" w:cs="Times New Roman"/>
          <w:sz w:val="24"/>
          <w:szCs w:val="24"/>
          <w:lang w:val="x-none" w:eastAsia="x-none"/>
        </w:rPr>
        <w:t xml:space="preserve"> </w:t>
      </w:r>
      <w:r w:rsidRPr="00B807E2">
        <w:rPr>
          <w:rFonts w:ascii="Times New Roman" w:eastAsia="TimesNewRoman" w:hAnsi="Times New Roman" w:cs="Times New Roman"/>
          <w:sz w:val="24"/>
          <w:szCs w:val="24"/>
          <w:lang w:eastAsia="x-none"/>
        </w:rPr>
        <w:lastRenderedPageBreak/>
        <w:t>13.38%</w:t>
      </w:r>
      <w:r w:rsidRPr="00B807E2">
        <w:rPr>
          <w:rFonts w:ascii="Times New Roman" w:eastAsia="TimesNewRoman" w:hAnsi="Times New Roman" w:cs="Times New Roman"/>
          <w:sz w:val="24"/>
          <w:szCs w:val="24"/>
          <w:lang w:val="x-none" w:eastAsia="x-none"/>
        </w:rPr>
        <w:t xml:space="preserve">. For large animal feed pellets the </w:t>
      </w:r>
      <w:r w:rsidRPr="00B807E2">
        <w:rPr>
          <w:rFonts w:ascii="Times New Roman" w:eastAsia="TimesNewRoman" w:hAnsi="Times New Roman" w:cs="Times New Roman"/>
          <w:sz w:val="24"/>
          <w:szCs w:val="24"/>
          <w:lang w:eastAsia="x-none"/>
        </w:rPr>
        <w:t>specific energy consumption de</w:t>
      </w:r>
      <w:r w:rsidRPr="00B807E2">
        <w:rPr>
          <w:rFonts w:ascii="Times New Roman" w:eastAsia="TimesNewRoman" w:hAnsi="Times New Roman" w:cs="Times New Roman"/>
          <w:sz w:val="24"/>
          <w:szCs w:val="24"/>
          <w:lang w:val="x-none" w:eastAsia="x-none"/>
        </w:rPr>
        <w:t xml:space="preserve">creased from </w:t>
      </w:r>
      <w:r w:rsidRPr="00B807E2">
        <w:rPr>
          <w:rFonts w:ascii="Times New Roman" w:eastAsia="TimesNewRoman" w:hAnsi="Times New Roman" w:cs="Times New Roman"/>
          <w:sz w:val="24"/>
          <w:szCs w:val="24"/>
          <w:lang w:eastAsia="x-none"/>
        </w:rPr>
        <w:t>59.67 to 41.06 kJ/kg</w:t>
      </w:r>
      <w:r w:rsidRPr="00B807E2">
        <w:rPr>
          <w:rFonts w:ascii="Times New Roman" w:eastAsia="TimesNewRoman" w:hAnsi="Times New Roman" w:cs="Times New Roman"/>
          <w:sz w:val="24"/>
          <w:szCs w:val="24"/>
          <w:lang w:val="x-none" w:eastAsia="x-none"/>
        </w:rPr>
        <w:t xml:space="preserve">, when the feeding rate increased from </w:t>
      </w:r>
      <w:r w:rsidRPr="00B807E2">
        <w:rPr>
          <w:rFonts w:ascii="Times New Roman" w:eastAsia="TimesNewRoman" w:hAnsi="Times New Roman" w:cs="Times New Roman"/>
          <w:sz w:val="24"/>
          <w:szCs w:val="24"/>
          <w:lang w:eastAsia="x-none"/>
        </w:rPr>
        <w:t>1.80</w:t>
      </w:r>
      <w:r w:rsidRPr="00B807E2">
        <w:rPr>
          <w:rFonts w:ascii="Times New Roman" w:eastAsia="TimesNewRoman" w:hAnsi="Times New Roman" w:cs="Times New Roman"/>
          <w:sz w:val="24"/>
          <w:szCs w:val="24"/>
          <w:lang w:val="x-none" w:eastAsia="x-none"/>
        </w:rPr>
        <w:t xml:space="preserve"> to </w:t>
      </w:r>
      <w:r w:rsidRPr="00B807E2">
        <w:rPr>
          <w:rFonts w:ascii="Times New Roman" w:eastAsia="TimesNewRoman" w:hAnsi="Times New Roman" w:cs="Times New Roman"/>
          <w:sz w:val="24"/>
          <w:szCs w:val="24"/>
          <w:lang w:eastAsia="x-none"/>
        </w:rPr>
        <w:t>3.50</w:t>
      </w:r>
      <w:r w:rsidRPr="00B807E2">
        <w:rPr>
          <w:rFonts w:ascii="Times New Roman" w:eastAsia="TimesNewRoman" w:hAnsi="Times New Roman" w:cs="Times New Roman"/>
          <w:sz w:val="24"/>
          <w:szCs w:val="24"/>
          <w:lang w:val="x-none" w:eastAsia="x-none"/>
        </w:rPr>
        <w:t xml:space="preserve"> Mg/h</w:t>
      </w:r>
      <w:r w:rsidRPr="00B807E2">
        <w:rPr>
          <w:rFonts w:ascii="Times New Roman" w:eastAsia="TimesNewRoman" w:hAnsi="Times New Roman" w:cs="Times New Roman"/>
          <w:sz w:val="24"/>
          <w:szCs w:val="24"/>
          <w:lang w:eastAsia="x-none"/>
        </w:rPr>
        <w:t>, with a</w:t>
      </w:r>
      <w:r w:rsidRPr="00B807E2">
        <w:rPr>
          <w:rFonts w:ascii="Times New Roman" w:eastAsia="TimesNewRoman" w:hAnsi="Times New Roman" w:cs="Times New Roman"/>
          <w:sz w:val="24"/>
          <w:szCs w:val="24"/>
          <w:lang w:val="x-none" w:eastAsia="x-none"/>
        </w:rPr>
        <w:t xml:space="preserve"> </w:t>
      </w:r>
      <w:r w:rsidRPr="00B807E2">
        <w:rPr>
          <w:rFonts w:ascii="Times New Roman" w:eastAsia="TimesNewRoman" w:hAnsi="Times New Roman" w:cs="Times New Roman"/>
          <w:sz w:val="24"/>
          <w:szCs w:val="24"/>
          <w:lang w:eastAsia="x-none"/>
        </w:rPr>
        <w:t>reduction</w:t>
      </w:r>
      <w:r w:rsidRPr="00B807E2">
        <w:rPr>
          <w:rFonts w:ascii="Times New Roman" w:eastAsia="TimesNewRoman" w:hAnsi="Times New Roman" w:cs="Times New Roman"/>
          <w:sz w:val="24"/>
          <w:szCs w:val="24"/>
          <w:lang w:val="x-none" w:eastAsia="x-none"/>
        </w:rPr>
        <w:t xml:space="preserve"> percentage </w:t>
      </w:r>
      <w:r w:rsidRPr="00B807E2">
        <w:rPr>
          <w:rFonts w:ascii="Times New Roman" w:eastAsia="TimesNewRoman" w:hAnsi="Times New Roman" w:cs="Times New Roman"/>
          <w:sz w:val="24"/>
          <w:szCs w:val="24"/>
          <w:lang w:eastAsia="x-none"/>
        </w:rPr>
        <w:t>of</w:t>
      </w:r>
      <w:r w:rsidRPr="00B807E2">
        <w:rPr>
          <w:rFonts w:ascii="Times New Roman" w:eastAsia="TimesNewRoman" w:hAnsi="Times New Roman" w:cs="Times New Roman"/>
          <w:sz w:val="24"/>
          <w:szCs w:val="24"/>
          <w:lang w:val="x-none" w:eastAsia="x-none"/>
        </w:rPr>
        <w:t xml:space="preserve"> </w:t>
      </w:r>
      <w:r w:rsidRPr="00B807E2">
        <w:rPr>
          <w:rFonts w:ascii="Times New Roman" w:eastAsia="TimesNewRoman" w:hAnsi="Times New Roman" w:cs="Times New Roman"/>
          <w:sz w:val="24"/>
          <w:szCs w:val="24"/>
          <w:lang w:eastAsia="x-none"/>
        </w:rPr>
        <w:t>31.19%</w:t>
      </w:r>
      <w:r w:rsidRPr="00B807E2">
        <w:rPr>
          <w:rFonts w:ascii="Times New Roman" w:eastAsia="TimesNewRoman" w:hAnsi="Times New Roman" w:cs="Times New Roman"/>
          <w:sz w:val="24"/>
          <w:szCs w:val="24"/>
          <w:lang w:val="x-none" w:eastAsia="x-none"/>
        </w:rPr>
        <w:t xml:space="preserve">. </w:t>
      </w:r>
    </w:p>
    <w:p w:rsidR="0073625B" w:rsidRPr="00B807E2" w:rsidRDefault="0073625B" w:rsidP="0073625B">
      <w:pPr>
        <w:autoSpaceDE w:val="0"/>
        <w:autoSpaceDN w:val="0"/>
        <w:bidi w:val="0"/>
        <w:adjustRightInd w:val="0"/>
        <w:spacing w:after="0" w:line="324" w:lineRule="auto"/>
        <w:jc w:val="both"/>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ab/>
        <w:t xml:space="preserve">The results indicate that the feed pellets of rabbit consumed the highest values of energy </w:t>
      </w:r>
      <w:proofErr w:type="gramStart"/>
      <w:r w:rsidRPr="00B807E2">
        <w:rPr>
          <w:rFonts w:ascii="Times New Roman" w:eastAsia="TimesNewRoman" w:hAnsi="Times New Roman" w:cs="Times New Roman"/>
          <w:sz w:val="24"/>
          <w:szCs w:val="24"/>
          <w:lang w:eastAsia="x-none"/>
        </w:rPr>
        <w:t>(204.60 kJ/kg)</w:t>
      </w:r>
      <w:proofErr w:type="gramEnd"/>
      <w:r w:rsidRPr="00B807E2">
        <w:rPr>
          <w:rFonts w:ascii="Times New Roman" w:eastAsia="TimesNewRoman" w:hAnsi="Times New Roman" w:cs="Times New Roman"/>
          <w:sz w:val="24"/>
          <w:szCs w:val="24"/>
          <w:lang w:eastAsia="x-none"/>
        </w:rPr>
        <w:t xml:space="preserve"> at 0.40 Mg/h feeding rate, which the large animal feed pellets pelletization consumed the lowest of values of the energy at higher feeding rates (1.80 to 3.50 Mg/h), which ranged from 41.06 to 59.67 kJ/kg. This is could attributed to that the rabbit feed pellets take more time in compression due to three reason higher content of fiber, lower bulk density and smaller die diameter.</w:t>
      </w:r>
    </w:p>
    <w:p w:rsidR="00C93346" w:rsidRPr="0073625B" w:rsidRDefault="00C93346" w:rsidP="00C93346">
      <w:pPr>
        <w:bidi w:val="0"/>
        <w:spacing w:after="0" w:line="360" w:lineRule="auto"/>
        <w:jc w:val="both"/>
        <w:rPr>
          <w:rFonts w:ascii="Times New Roman" w:hAnsi="Times New Roman" w:cs="Times New Roman"/>
          <w:sz w:val="10"/>
          <w:szCs w:val="10"/>
        </w:rPr>
      </w:pPr>
    </w:p>
    <w:p w:rsidR="00C93346" w:rsidRPr="00B807E2" w:rsidRDefault="00C93346" w:rsidP="008778BD">
      <w:pPr>
        <w:autoSpaceDE w:val="0"/>
        <w:autoSpaceDN w:val="0"/>
        <w:bidi w:val="0"/>
        <w:adjustRightInd w:val="0"/>
        <w:spacing w:after="0" w:line="324" w:lineRule="auto"/>
        <w:ind w:firstLine="720"/>
        <w:jc w:val="both"/>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 xml:space="preserve">Regression analysis was carried out to find a relationship between the feeding rate of the pelletizer and specific energy consumption of the feed pellets. The most suitable forms obtained were listed in table </w:t>
      </w:r>
      <w:r w:rsidR="008778BD">
        <w:rPr>
          <w:rFonts w:ascii="Times New Roman" w:eastAsia="TimesNewRoman" w:hAnsi="Times New Roman" w:cs="Times New Roman"/>
          <w:sz w:val="24"/>
          <w:szCs w:val="24"/>
          <w:lang w:bidi="ar-EG"/>
        </w:rPr>
        <w:t>4</w:t>
      </w:r>
      <w:r w:rsidRPr="00B807E2">
        <w:rPr>
          <w:rFonts w:ascii="Times New Roman" w:eastAsia="TimesNewRoman" w:hAnsi="Times New Roman" w:cs="Times New Roman"/>
          <w:sz w:val="24"/>
          <w:szCs w:val="24"/>
          <w:lang w:bidi="ar-EG"/>
        </w:rPr>
        <w:t>:</w:t>
      </w:r>
    </w:p>
    <w:p w:rsidR="002E5557" w:rsidRPr="002E5557" w:rsidRDefault="002E5557" w:rsidP="0073625B">
      <w:pPr>
        <w:autoSpaceDE w:val="0"/>
        <w:autoSpaceDN w:val="0"/>
        <w:bidi w:val="0"/>
        <w:adjustRightInd w:val="0"/>
        <w:spacing w:after="0" w:line="324" w:lineRule="auto"/>
        <w:jc w:val="both"/>
        <w:rPr>
          <w:rFonts w:ascii="Times New Roman" w:eastAsia="TimesNewRoman" w:hAnsi="Times New Roman" w:cs="Times New Roman"/>
          <w:sz w:val="12"/>
          <w:szCs w:val="12"/>
          <w:lang w:bidi="ar-EG"/>
        </w:rPr>
      </w:pPr>
    </w:p>
    <w:p w:rsidR="00C93346" w:rsidRPr="00B807E2" w:rsidRDefault="00C93346" w:rsidP="008778BD">
      <w:pPr>
        <w:autoSpaceDE w:val="0"/>
        <w:autoSpaceDN w:val="0"/>
        <w:bidi w:val="0"/>
        <w:adjustRightInd w:val="0"/>
        <w:spacing w:after="0" w:line="324" w:lineRule="auto"/>
        <w:jc w:val="both"/>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 xml:space="preserve">Table </w:t>
      </w:r>
      <w:r w:rsidR="008778BD">
        <w:rPr>
          <w:rFonts w:ascii="Times New Roman" w:eastAsia="TimesNewRoman" w:hAnsi="Times New Roman" w:cs="Times New Roman"/>
          <w:sz w:val="24"/>
          <w:szCs w:val="24"/>
          <w:lang w:bidi="ar-EG"/>
        </w:rPr>
        <w:t>4</w:t>
      </w:r>
      <w:r w:rsidRPr="00B807E2">
        <w:rPr>
          <w:rFonts w:ascii="Times New Roman" w:eastAsia="TimesNewRoman" w:hAnsi="Times New Roman" w:cs="Times New Roman"/>
          <w:sz w:val="24"/>
          <w:szCs w:val="24"/>
          <w:lang w:bidi="ar-EG"/>
        </w:rPr>
        <w:t xml:space="preserve"> Relationship between the feeding rate </w:t>
      </w:r>
      <w:r w:rsidRPr="00B807E2">
        <w:rPr>
          <w:rFonts w:ascii="Times New Roman" w:hAnsi="Times New Roman" w:cs="Times New Roman"/>
          <w:sz w:val="24"/>
          <w:szCs w:val="24"/>
        </w:rPr>
        <w:t>of the pelletizer</w:t>
      </w:r>
      <w:r w:rsidRPr="00B807E2">
        <w:rPr>
          <w:rFonts w:ascii="Times New Roman" w:eastAsia="TimesNewRoman" w:hAnsi="Times New Roman" w:cs="Times New Roman"/>
          <w:sz w:val="24"/>
          <w:szCs w:val="24"/>
          <w:lang w:bidi="ar-EG"/>
        </w:rPr>
        <w:t xml:space="preserve"> on the specific energy</w:t>
      </w:r>
      <w:r w:rsidR="002E5557">
        <w:rPr>
          <w:rFonts w:ascii="Times New Roman" w:eastAsia="TimesNewRoman" w:hAnsi="Times New Roman" w:cs="Times New Roman"/>
          <w:sz w:val="24"/>
          <w:szCs w:val="24"/>
          <w:lang w:bidi="ar-EG"/>
        </w:rPr>
        <w:tab/>
      </w:r>
      <w:r w:rsidRPr="00B807E2">
        <w:rPr>
          <w:rFonts w:ascii="Times New Roman" w:eastAsia="TimesNewRoman" w:hAnsi="Times New Roman" w:cs="Times New Roman"/>
          <w:sz w:val="24"/>
          <w:szCs w:val="24"/>
          <w:lang w:bidi="ar-EG"/>
        </w:rPr>
        <w:t>consumption of the different feed pellets their constants and coefficient of</w:t>
      </w:r>
      <w:r w:rsidR="002E5557">
        <w:rPr>
          <w:rFonts w:ascii="Times New Roman" w:eastAsia="TimesNewRoman" w:hAnsi="Times New Roman" w:cs="Times New Roman"/>
          <w:sz w:val="24"/>
          <w:szCs w:val="24"/>
          <w:lang w:bidi="ar-EG"/>
        </w:rPr>
        <w:tab/>
      </w:r>
      <w:r w:rsidRPr="00B807E2">
        <w:rPr>
          <w:rFonts w:ascii="Times New Roman" w:eastAsia="TimesNewRoman" w:hAnsi="Times New Roman" w:cs="Times New Roman"/>
          <w:sz w:val="24"/>
          <w:szCs w:val="24"/>
          <w:lang w:bidi="ar-EG"/>
        </w:rPr>
        <w:t>determinations.</w:t>
      </w:r>
    </w:p>
    <w:tbl>
      <w:tblPr>
        <w:tblW w:w="0" w:type="auto"/>
        <w:jc w:val="center"/>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7"/>
        <w:gridCol w:w="1413"/>
        <w:gridCol w:w="1560"/>
        <w:gridCol w:w="992"/>
        <w:gridCol w:w="992"/>
        <w:gridCol w:w="1276"/>
      </w:tblGrid>
      <w:tr w:rsidR="0004150F" w:rsidRPr="00B807E2" w:rsidTr="0073625B">
        <w:trPr>
          <w:jc w:val="center"/>
        </w:trPr>
        <w:tc>
          <w:tcPr>
            <w:tcW w:w="2527" w:type="dxa"/>
            <w:vMerge w:val="restart"/>
            <w:shd w:val="clear" w:color="auto" w:fill="auto"/>
            <w:vAlign w:val="center"/>
          </w:tcPr>
          <w:p w:rsidR="00C93346" w:rsidRPr="0004150F" w:rsidRDefault="00C93346" w:rsidP="00C93346">
            <w:pPr>
              <w:autoSpaceDE w:val="0"/>
              <w:autoSpaceDN w:val="0"/>
              <w:bidi w:val="0"/>
              <w:adjustRightInd w:val="0"/>
              <w:spacing w:after="0" w:line="360" w:lineRule="auto"/>
              <w:jc w:val="center"/>
              <w:rPr>
                <w:rFonts w:ascii="Times New Roman" w:eastAsia="TimesNewRoman" w:hAnsi="Times New Roman" w:cs="Times New Roman"/>
                <w:lang w:eastAsia="x-none"/>
              </w:rPr>
            </w:pPr>
            <w:r w:rsidRPr="0004150F">
              <w:rPr>
                <w:rFonts w:ascii="Times New Roman" w:eastAsia="TimesNewRoman" w:hAnsi="Times New Roman" w:cs="Times New Roman"/>
                <w:lang w:eastAsia="x-none"/>
              </w:rPr>
              <w:t>Type of feed</w:t>
            </w:r>
          </w:p>
        </w:tc>
        <w:tc>
          <w:tcPr>
            <w:tcW w:w="2973" w:type="dxa"/>
            <w:gridSpan w:val="2"/>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Variables</w:t>
            </w:r>
          </w:p>
        </w:tc>
        <w:tc>
          <w:tcPr>
            <w:tcW w:w="1984" w:type="dxa"/>
            <w:gridSpan w:val="2"/>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Constants</w:t>
            </w:r>
          </w:p>
        </w:tc>
        <w:tc>
          <w:tcPr>
            <w:tcW w:w="1276" w:type="dxa"/>
            <w:vMerge w:val="restart"/>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R</w:t>
            </w:r>
            <w:r w:rsidRPr="00B807E2">
              <w:rPr>
                <w:rFonts w:ascii="Times New Roman" w:eastAsia="TimesNewRoman" w:hAnsi="Times New Roman" w:cs="Times New Roman"/>
                <w:sz w:val="24"/>
                <w:szCs w:val="24"/>
                <w:vertAlign w:val="superscript"/>
                <w:lang w:eastAsia="x-none"/>
              </w:rPr>
              <w:t>2</w:t>
            </w:r>
          </w:p>
        </w:tc>
      </w:tr>
      <w:tr w:rsidR="0004150F" w:rsidRPr="00B807E2" w:rsidTr="0073625B">
        <w:trPr>
          <w:jc w:val="center"/>
        </w:trPr>
        <w:tc>
          <w:tcPr>
            <w:tcW w:w="2527" w:type="dxa"/>
            <w:vMerge/>
            <w:shd w:val="clear" w:color="auto" w:fill="auto"/>
            <w:vAlign w:val="center"/>
          </w:tcPr>
          <w:p w:rsidR="00C93346" w:rsidRPr="0004150F" w:rsidRDefault="00C93346" w:rsidP="00C93346">
            <w:pPr>
              <w:autoSpaceDE w:val="0"/>
              <w:autoSpaceDN w:val="0"/>
              <w:bidi w:val="0"/>
              <w:adjustRightInd w:val="0"/>
              <w:spacing w:after="0" w:line="360" w:lineRule="auto"/>
              <w:jc w:val="center"/>
              <w:rPr>
                <w:rFonts w:ascii="Times New Roman" w:eastAsia="TimesNewRoman" w:hAnsi="Times New Roman" w:cs="Times New Roman"/>
                <w:lang w:eastAsia="x-none"/>
              </w:rPr>
            </w:pPr>
          </w:p>
        </w:tc>
        <w:tc>
          <w:tcPr>
            <w:tcW w:w="1413"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Dependent</w:t>
            </w:r>
          </w:p>
        </w:tc>
        <w:tc>
          <w:tcPr>
            <w:tcW w:w="1560"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Independent</w:t>
            </w:r>
          </w:p>
        </w:tc>
        <w:tc>
          <w:tcPr>
            <w:tcW w:w="992"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A</w:t>
            </w:r>
          </w:p>
        </w:tc>
        <w:tc>
          <w:tcPr>
            <w:tcW w:w="992" w:type="dxa"/>
            <w:shd w:val="clear" w:color="auto" w:fill="auto"/>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B</w:t>
            </w:r>
          </w:p>
        </w:tc>
        <w:tc>
          <w:tcPr>
            <w:tcW w:w="1276" w:type="dxa"/>
            <w:vMerge/>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p>
        </w:tc>
      </w:tr>
      <w:tr w:rsidR="0004150F" w:rsidRPr="00B807E2" w:rsidTr="0073625B">
        <w:trPr>
          <w:jc w:val="center"/>
        </w:trPr>
        <w:tc>
          <w:tcPr>
            <w:tcW w:w="2527" w:type="dxa"/>
            <w:shd w:val="clear" w:color="auto" w:fill="auto"/>
            <w:vAlign w:val="center"/>
          </w:tcPr>
          <w:p w:rsidR="00C93346" w:rsidRPr="0004150F" w:rsidRDefault="00C93346" w:rsidP="00C93346">
            <w:pPr>
              <w:autoSpaceDE w:val="0"/>
              <w:autoSpaceDN w:val="0"/>
              <w:bidi w:val="0"/>
              <w:adjustRightInd w:val="0"/>
              <w:spacing w:after="0" w:line="360" w:lineRule="auto"/>
              <w:rPr>
                <w:rFonts w:ascii="Times New Roman" w:eastAsia="TimesNewRoman" w:hAnsi="Times New Roman" w:cs="Times New Roman"/>
                <w:lang w:eastAsia="x-none"/>
              </w:rPr>
            </w:pPr>
            <w:r w:rsidRPr="0004150F">
              <w:rPr>
                <w:rFonts w:ascii="Times New Roman" w:eastAsia="TimesNewRoman" w:hAnsi="Times New Roman" w:cs="Times New Roman"/>
                <w:lang w:eastAsia="x-none"/>
              </w:rPr>
              <w:t>Rabbits feed pellets</w:t>
            </w:r>
          </w:p>
        </w:tc>
        <w:tc>
          <w:tcPr>
            <w:tcW w:w="1413"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SEC</w:t>
            </w:r>
          </w:p>
        </w:tc>
        <w:tc>
          <w:tcPr>
            <w:tcW w:w="1560"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Fr</w:t>
            </w:r>
          </w:p>
        </w:tc>
        <w:tc>
          <w:tcPr>
            <w:tcW w:w="992"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-83.03</w:t>
            </w:r>
          </w:p>
        </w:tc>
        <w:tc>
          <w:tcPr>
            <w:tcW w:w="992" w:type="dxa"/>
            <w:shd w:val="clear" w:color="auto" w:fill="auto"/>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236.52</w:t>
            </w:r>
          </w:p>
        </w:tc>
        <w:tc>
          <w:tcPr>
            <w:tcW w:w="127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0.98</w:t>
            </w:r>
          </w:p>
        </w:tc>
      </w:tr>
      <w:tr w:rsidR="0004150F" w:rsidRPr="00B807E2" w:rsidTr="0073625B">
        <w:trPr>
          <w:jc w:val="center"/>
        </w:trPr>
        <w:tc>
          <w:tcPr>
            <w:tcW w:w="2527" w:type="dxa"/>
            <w:shd w:val="clear" w:color="auto" w:fill="auto"/>
            <w:vAlign w:val="center"/>
          </w:tcPr>
          <w:p w:rsidR="00C93346" w:rsidRPr="0004150F" w:rsidRDefault="00C93346" w:rsidP="00C93346">
            <w:pPr>
              <w:autoSpaceDE w:val="0"/>
              <w:autoSpaceDN w:val="0"/>
              <w:bidi w:val="0"/>
              <w:adjustRightInd w:val="0"/>
              <w:spacing w:after="0" w:line="360" w:lineRule="auto"/>
              <w:rPr>
                <w:rFonts w:ascii="Times New Roman" w:eastAsia="TimesNewRoman" w:hAnsi="Times New Roman" w:cs="Times New Roman"/>
                <w:lang w:eastAsia="x-none"/>
              </w:rPr>
            </w:pPr>
            <w:r w:rsidRPr="0004150F">
              <w:rPr>
                <w:rFonts w:ascii="Times New Roman" w:eastAsia="TimesNewRoman" w:hAnsi="Times New Roman" w:cs="Times New Roman"/>
                <w:lang w:eastAsia="x-none"/>
              </w:rPr>
              <w:t>Poultry feed pellets</w:t>
            </w:r>
          </w:p>
        </w:tc>
        <w:tc>
          <w:tcPr>
            <w:tcW w:w="1413"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SEC</w:t>
            </w:r>
          </w:p>
        </w:tc>
        <w:tc>
          <w:tcPr>
            <w:tcW w:w="1560"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Fr</w:t>
            </w:r>
          </w:p>
        </w:tc>
        <w:tc>
          <w:tcPr>
            <w:tcW w:w="992"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-69.55</w:t>
            </w:r>
          </w:p>
        </w:tc>
        <w:tc>
          <w:tcPr>
            <w:tcW w:w="992" w:type="dxa"/>
            <w:shd w:val="clear" w:color="auto" w:fill="auto"/>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225.91</w:t>
            </w:r>
          </w:p>
        </w:tc>
        <w:tc>
          <w:tcPr>
            <w:tcW w:w="127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0.99</w:t>
            </w:r>
          </w:p>
        </w:tc>
      </w:tr>
      <w:tr w:rsidR="0004150F" w:rsidRPr="00B807E2" w:rsidTr="0073625B">
        <w:trPr>
          <w:jc w:val="center"/>
        </w:trPr>
        <w:tc>
          <w:tcPr>
            <w:tcW w:w="2527" w:type="dxa"/>
            <w:shd w:val="clear" w:color="auto" w:fill="auto"/>
            <w:vAlign w:val="center"/>
          </w:tcPr>
          <w:p w:rsidR="00C93346" w:rsidRPr="0004150F" w:rsidRDefault="00C93346" w:rsidP="00C93346">
            <w:pPr>
              <w:autoSpaceDE w:val="0"/>
              <w:autoSpaceDN w:val="0"/>
              <w:bidi w:val="0"/>
              <w:adjustRightInd w:val="0"/>
              <w:spacing w:after="0" w:line="360" w:lineRule="auto"/>
              <w:rPr>
                <w:rFonts w:ascii="Times New Roman" w:eastAsia="TimesNewRoman" w:hAnsi="Times New Roman" w:cs="Times New Roman"/>
                <w:lang w:eastAsia="x-none"/>
              </w:rPr>
            </w:pPr>
            <w:r w:rsidRPr="0004150F">
              <w:rPr>
                <w:rFonts w:ascii="Times New Roman" w:eastAsia="TimesNewRoman" w:hAnsi="Times New Roman" w:cs="Times New Roman"/>
                <w:lang w:eastAsia="x-none"/>
              </w:rPr>
              <w:t>Large animal feed pellets</w:t>
            </w:r>
          </w:p>
        </w:tc>
        <w:tc>
          <w:tcPr>
            <w:tcW w:w="1413"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SEC</w:t>
            </w:r>
          </w:p>
        </w:tc>
        <w:tc>
          <w:tcPr>
            <w:tcW w:w="1560"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Fr</w:t>
            </w:r>
          </w:p>
        </w:tc>
        <w:tc>
          <w:tcPr>
            <w:tcW w:w="992"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-9.81</w:t>
            </w:r>
          </w:p>
        </w:tc>
        <w:tc>
          <w:tcPr>
            <w:tcW w:w="992" w:type="dxa"/>
            <w:shd w:val="clear" w:color="auto" w:fill="auto"/>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74.54</w:t>
            </w:r>
          </w:p>
        </w:tc>
        <w:tc>
          <w:tcPr>
            <w:tcW w:w="127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0.91</w:t>
            </w:r>
          </w:p>
        </w:tc>
      </w:tr>
    </w:tbl>
    <w:p w:rsidR="0004150F" w:rsidRPr="008778BD" w:rsidRDefault="0004150F" w:rsidP="00C93346">
      <w:pPr>
        <w:autoSpaceDE w:val="0"/>
        <w:autoSpaceDN w:val="0"/>
        <w:bidi w:val="0"/>
        <w:adjustRightInd w:val="0"/>
        <w:spacing w:after="0" w:line="360" w:lineRule="auto"/>
        <w:jc w:val="both"/>
        <w:rPr>
          <w:rFonts w:ascii="Times New Roman" w:eastAsia="TimesNewRoman" w:hAnsi="Times New Roman" w:cs="Times New Roman"/>
          <w:sz w:val="14"/>
          <w:szCs w:val="14"/>
          <w:lang w:eastAsia="x-none"/>
        </w:rPr>
      </w:pPr>
    </w:p>
    <w:p w:rsidR="00C93346" w:rsidRPr="00B807E2" w:rsidRDefault="00C93346" w:rsidP="002A5C82">
      <w:pPr>
        <w:autoSpaceDE w:val="0"/>
        <w:autoSpaceDN w:val="0"/>
        <w:bidi w:val="0"/>
        <w:adjustRightInd w:val="0"/>
        <w:spacing w:after="0" w:line="324" w:lineRule="auto"/>
        <w:jc w:val="both"/>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 xml:space="preserve">Where </w:t>
      </w:r>
      <w:r w:rsidR="008778BD">
        <w:rPr>
          <w:rFonts w:ascii="Times New Roman" w:eastAsia="TimesNewRoman" w:hAnsi="Times New Roman" w:cs="Times New Roman"/>
          <w:sz w:val="24"/>
          <w:szCs w:val="24"/>
          <w:lang w:eastAsia="x-none"/>
        </w:rPr>
        <w:t>SEC is the</w:t>
      </w:r>
      <w:r w:rsidRPr="00B807E2">
        <w:rPr>
          <w:rFonts w:ascii="Times New Roman" w:eastAsia="TimesNewRoman" w:hAnsi="Times New Roman" w:cs="Times New Roman"/>
          <w:sz w:val="24"/>
          <w:szCs w:val="24"/>
          <w:lang w:eastAsia="x-none"/>
        </w:rPr>
        <w:t xml:space="preserve"> specific energy consumption, kJ/kg, Fr</w:t>
      </w:r>
      <w:r w:rsidR="008778BD">
        <w:rPr>
          <w:rFonts w:ascii="Times New Roman" w:eastAsia="TimesNewRoman" w:hAnsi="Times New Roman" w:cs="Times New Roman"/>
          <w:sz w:val="24"/>
          <w:szCs w:val="24"/>
          <w:lang w:eastAsia="x-none"/>
        </w:rPr>
        <w:t xml:space="preserve"> the</w:t>
      </w:r>
      <w:r w:rsidRPr="00B807E2">
        <w:rPr>
          <w:rFonts w:ascii="Times New Roman" w:eastAsia="TimesNewRoman" w:hAnsi="Times New Roman" w:cs="Times New Roman"/>
          <w:sz w:val="24"/>
          <w:szCs w:val="24"/>
          <w:lang w:eastAsia="x-none"/>
        </w:rPr>
        <w:t xml:space="preserve"> </w:t>
      </w:r>
      <w:r w:rsidR="002A5C82">
        <w:rPr>
          <w:rFonts w:ascii="Times New Roman" w:eastAsia="TimesNewRoman" w:hAnsi="Times New Roman" w:cs="Times New Roman"/>
          <w:sz w:val="24"/>
          <w:szCs w:val="24"/>
          <w:lang w:eastAsia="x-none"/>
        </w:rPr>
        <w:t>f</w:t>
      </w:r>
      <w:r w:rsidRPr="00B807E2">
        <w:rPr>
          <w:rFonts w:ascii="Times New Roman" w:eastAsia="TimesNewRoman" w:hAnsi="Times New Roman" w:cs="Times New Roman"/>
          <w:sz w:val="24"/>
          <w:szCs w:val="24"/>
          <w:lang w:eastAsia="x-none"/>
        </w:rPr>
        <w:t xml:space="preserve">eeding rate, Mg/h, </w:t>
      </w:r>
      <w:proofErr w:type="gramStart"/>
      <w:r w:rsidRPr="00B807E2">
        <w:rPr>
          <w:rFonts w:ascii="Times New Roman" w:eastAsia="TimesNewRoman" w:hAnsi="Times New Roman" w:cs="Times New Roman"/>
          <w:sz w:val="24"/>
          <w:szCs w:val="24"/>
          <w:lang w:eastAsia="x-none"/>
        </w:rPr>
        <w:t>A</w:t>
      </w:r>
      <w:proofErr w:type="gramEnd"/>
      <w:r w:rsidRPr="00B807E2">
        <w:rPr>
          <w:rFonts w:ascii="Times New Roman" w:eastAsia="TimesNewRoman" w:hAnsi="Times New Roman" w:cs="Times New Roman"/>
          <w:sz w:val="24"/>
          <w:szCs w:val="24"/>
          <w:lang w:eastAsia="x-none"/>
        </w:rPr>
        <w:t xml:space="preserve"> slope and B intercept.</w:t>
      </w:r>
    </w:p>
    <w:p w:rsidR="00C93346" w:rsidRPr="00B807E2" w:rsidRDefault="002A5C82" w:rsidP="002E5557">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Pr>
          <w:rFonts w:ascii="Times New Roman" w:eastAsia="TimesNewRoman" w:hAnsi="Times New Roman" w:cs="Times New Roman"/>
          <w:noProof/>
          <w:sz w:val="24"/>
          <w:szCs w:val="24"/>
        </w:rPr>
        <mc:AlternateContent>
          <mc:Choice Requires="wps">
            <w:drawing>
              <wp:anchor distT="0" distB="0" distL="114300" distR="114300" simplePos="0" relativeHeight="251665408" behindDoc="0" locked="0" layoutInCell="1" allowOverlap="1" wp14:anchorId="0A84A735" wp14:editId="1E0F4DEF">
                <wp:simplePos x="0" y="0"/>
                <wp:positionH relativeFrom="column">
                  <wp:posOffset>1214120</wp:posOffset>
                </wp:positionH>
                <wp:positionV relativeFrom="paragraph">
                  <wp:posOffset>1587500</wp:posOffset>
                </wp:positionV>
                <wp:extent cx="107950" cy="71755"/>
                <wp:effectExtent l="0" t="0" r="25400" b="23495"/>
                <wp:wrapNone/>
                <wp:docPr id="8" name="Straight Connector 8"/>
                <wp:cNvGraphicFramePr/>
                <a:graphic xmlns:a="http://schemas.openxmlformats.org/drawingml/2006/main">
                  <a:graphicData uri="http://schemas.microsoft.com/office/word/2010/wordprocessingShape">
                    <wps:wsp>
                      <wps:cNvCnPr/>
                      <wps:spPr>
                        <a:xfrm flipH="1">
                          <a:off x="0" y="0"/>
                          <a:ext cx="107950" cy="717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6pt,125pt" to="104.1pt,1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" strokecolor="black [3040]"/>
            </w:pict>
          </mc:Fallback>
        </mc:AlternateContent>
      </w:r>
      <w:r>
        <w:rPr>
          <w:rFonts w:ascii="Times New Roman" w:eastAsia="TimesNewRoman" w:hAnsi="Times New Roman" w:cs="Times New Roman"/>
          <w:noProof/>
          <w:sz w:val="24"/>
          <w:szCs w:val="24"/>
        </w:rPr>
        <mc:AlternateContent>
          <mc:Choice Requires="wps">
            <w:drawing>
              <wp:anchor distT="0" distB="0" distL="114300" distR="114300" simplePos="0" relativeHeight="251663360" behindDoc="0" locked="0" layoutInCell="1" allowOverlap="1" wp14:anchorId="32FB4535" wp14:editId="6C9AD25A">
                <wp:simplePos x="0" y="0"/>
                <wp:positionH relativeFrom="column">
                  <wp:posOffset>1195070</wp:posOffset>
                </wp:positionH>
                <wp:positionV relativeFrom="paragraph">
                  <wp:posOffset>1549400</wp:posOffset>
                </wp:positionV>
                <wp:extent cx="107950" cy="71755"/>
                <wp:effectExtent l="0" t="0" r="25400" b="23495"/>
                <wp:wrapNone/>
                <wp:docPr id="7" name="Straight Connector 7"/>
                <wp:cNvGraphicFramePr/>
                <a:graphic xmlns:a="http://schemas.openxmlformats.org/drawingml/2006/main">
                  <a:graphicData uri="http://schemas.microsoft.com/office/word/2010/wordprocessingShape">
                    <wps:wsp>
                      <wps:cNvCnPr/>
                      <wps:spPr>
                        <a:xfrm flipH="1">
                          <a:off x="0" y="0"/>
                          <a:ext cx="107950" cy="717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1pt,122pt" to="102.6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" strokecolor="black [3040]"/>
            </w:pict>
          </mc:Fallback>
        </mc:AlternateContent>
      </w:r>
      <w:r w:rsidR="00937735">
        <w:rPr>
          <w:rFonts w:ascii="Times New Roman" w:eastAsia="TimesNewRoman" w:hAnsi="Times New Roman" w:cs="Times New Roman"/>
          <w:noProof/>
          <w:sz w:val="24"/>
          <w:szCs w:val="24"/>
        </w:rPr>
        <w:drawing>
          <wp:inline distT="0" distB="0" distL="0" distR="0">
            <wp:extent cx="4410075" cy="2162175"/>
            <wp:effectExtent l="0" t="0" r="9525" b="9525"/>
            <wp:docPr id="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0075" cy="2162175"/>
                    </a:xfrm>
                    <a:prstGeom prst="rect">
                      <a:avLst/>
                    </a:prstGeom>
                    <a:noFill/>
                    <a:ln>
                      <a:noFill/>
                    </a:ln>
                  </pic:spPr>
                </pic:pic>
              </a:graphicData>
            </a:graphic>
          </wp:inline>
        </w:drawing>
      </w:r>
    </w:p>
    <w:p w:rsidR="00C93346" w:rsidRPr="002A5C82" w:rsidRDefault="00C93346" w:rsidP="008778BD">
      <w:pPr>
        <w:autoSpaceDE w:val="0"/>
        <w:autoSpaceDN w:val="0"/>
        <w:bidi w:val="0"/>
        <w:adjustRightInd w:val="0"/>
        <w:spacing w:after="0" w:line="324" w:lineRule="auto"/>
        <w:jc w:val="both"/>
        <w:rPr>
          <w:rFonts w:ascii="Times New Roman" w:eastAsia="TimesNewRoman" w:hAnsi="Times New Roman" w:cs="Times New Roman"/>
          <w:lang w:val="x-none" w:eastAsia="x-none"/>
        </w:rPr>
      </w:pPr>
      <w:r w:rsidRPr="002E5557">
        <w:rPr>
          <w:rFonts w:ascii="Times New Roman" w:eastAsia="TimesNewRoman" w:hAnsi="Times New Roman" w:cs="Times New Roman"/>
          <w:lang w:val="x-none" w:eastAsia="x-none"/>
        </w:rPr>
        <w:t>Fig</w:t>
      </w:r>
      <w:r w:rsidRPr="002E5557">
        <w:rPr>
          <w:rFonts w:ascii="Times New Roman" w:eastAsia="TimesNewRoman" w:hAnsi="Times New Roman" w:cs="Times New Roman"/>
          <w:lang w:eastAsia="x-none"/>
        </w:rPr>
        <w:t>ure</w:t>
      </w:r>
      <w:r w:rsidR="008778BD">
        <w:rPr>
          <w:rFonts w:ascii="Times New Roman" w:eastAsia="TimesNewRoman" w:hAnsi="Times New Roman" w:cs="Times New Roman"/>
          <w:lang w:eastAsia="x-none"/>
        </w:rPr>
        <w:t xml:space="preserve"> 1</w:t>
      </w:r>
      <w:r w:rsidRPr="002E5557">
        <w:rPr>
          <w:rFonts w:ascii="Times New Roman" w:eastAsia="TimesNewRoman" w:hAnsi="Times New Roman" w:cs="Times New Roman"/>
          <w:lang w:eastAsia="x-none"/>
        </w:rPr>
        <w:t xml:space="preserve"> </w:t>
      </w:r>
      <w:r w:rsidRPr="002E5557">
        <w:rPr>
          <w:rFonts w:ascii="Times New Roman" w:eastAsia="TimesNewRoman" w:hAnsi="Times New Roman" w:cs="Times New Roman"/>
          <w:lang w:val="x-none" w:eastAsia="x-none"/>
        </w:rPr>
        <w:t>The effect of feeding rate</w:t>
      </w:r>
      <w:r w:rsidRPr="002E5557">
        <w:rPr>
          <w:rFonts w:ascii="Times New Roman" w:eastAsia="TimesNewRoman" w:hAnsi="Times New Roman" w:cs="Times New Roman"/>
          <w:lang w:eastAsia="x-none"/>
        </w:rPr>
        <w:t xml:space="preserve"> of the pelletizer</w:t>
      </w:r>
      <w:r w:rsidRPr="002E5557">
        <w:rPr>
          <w:rFonts w:ascii="Times New Roman" w:eastAsia="TimesNewRoman" w:hAnsi="Times New Roman" w:cs="Times New Roman"/>
          <w:lang w:val="x-none" w:eastAsia="x-none"/>
        </w:rPr>
        <w:t xml:space="preserve"> on</w:t>
      </w:r>
      <w:r w:rsidRPr="002E5557">
        <w:rPr>
          <w:rFonts w:ascii="Times New Roman" w:eastAsia="TimesNewRoman" w:hAnsi="Times New Roman" w:cs="Times New Roman"/>
          <w:lang w:eastAsia="x-none"/>
        </w:rPr>
        <w:t xml:space="preserve"> the</w:t>
      </w:r>
      <w:r w:rsidRPr="002E5557">
        <w:rPr>
          <w:rFonts w:ascii="Times New Roman" w:eastAsia="TimesNewRoman" w:hAnsi="Times New Roman" w:cs="Times New Roman"/>
          <w:lang w:val="x-none" w:eastAsia="x-none"/>
        </w:rPr>
        <w:t xml:space="preserve"> specific energy</w:t>
      </w:r>
      <w:r w:rsidR="002E5557" w:rsidRPr="002E5557">
        <w:rPr>
          <w:rFonts w:ascii="Times New Roman" w:eastAsia="TimesNewRoman" w:hAnsi="Times New Roman" w:cs="Times New Roman"/>
          <w:lang w:eastAsia="x-none"/>
        </w:rPr>
        <w:tab/>
      </w:r>
      <w:r w:rsidR="002A5C82">
        <w:rPr>
          <w:rFonts w:ascii="Times New Roman" w:eastAsia="TimesNewRoman" w:hAnsi="Times New Roman" w:cs="Times New Roman"/>
          <w:lang w:eastAsia="x-none"/>
        </w:rPr>
        <w:t xml:space="preserve"> </w:t>
      </w:r>
      <w:r w:rsidRPr="002E5557">
        <w:rPr>
          <w:rFonts w:ascii="Times New Roman" w:eastAsia="TimesNewRoman" w:hAnsi="Times New Roman" w:cs="Times New Roman"/>
          <w:lang w:val="x-none" w:eastAsia="x-none"/>
        </w:rPr>
        <w:t xml:space="preserve">consumption of </w:t>
      </w:r>
      <w:r w:rsidRPr="002E5557">
        <w:rPr>
          <w:rFonts w:ascii="Times New Roman" w:eastAsia="TimesNewRoman" w:hAnsi="Times New Roman" w:cs="Times New Roman"/>
          <w:lang w:eastAsia="x-none"/>
        </w:rPr>
        <w:t>the</w:t>
      </w:r>
      <w:r w:rsidR="008778BD">
        <w:rPr>
          <w:rFonts w:ascii="Times New Roman" w:eastAsia="TimesNewRoman" w:hAnsi="Times New Roman" w:cs="Times New Roman"/>
          <w:lang w:eastAsia="x-none"/>
        </w:rPr>
        <w:t xml:space="preserve"> </w:t>
      </w:r>
      <w:r w:rsidRPr="002E5557">
        <w:rPr>
          <w:rFonts w:ascii="Times New Roman" w:eastAsia="TimesNewRoman" w:hAnsi="Times New Roman" w:cs="Times New Roman"/>
          <w:lang w:val="x-none" w:eastAsia="x-none"/>
        </w:rPr>
        <w:t>rabbits</w:t>
      </w:r>
      <w:r w:rsidR="008778BD">
        <w:rPr>
          <w:rFonts w:ascii="Times New Roman" w:eastAsia="TimesNewRoman" w:hAnsi="Times New Roman" w:cs="Times New Roman"/>
          <w:lang w:eastAsia="x-none"/>
        </w:rPr>
        <w:tab/>
      </w:r>
      <w:r w:rsidRPr="002E5557">
        <w:rPr>
          <w:rFonts w:ascii="Times New Roman" w:eastAsia="TimesNewRoman" w:hAnsi="Times New Roman" w:cs="Times New Roman"/>
          <w:lang w:val="x-none" w:eastAsia="x-none"/>
        </w:rPr>
        <w:t>feed pellet</w:t>
      </w:r>
      <w:r w:rsidRPr="002E5557">
        <w:rPr>
          <w:rFonts w:ascii="Times New Roman" w:eastAsia="TimesNewRoman" w:hAnsi="Times New Roman" w:cs="Times New Roman"/>
          <w:lang w:eastAsia="x-none"/>
        </w:rPr>
        <w:t>s</w:t>
      </w:r>
      <w:r w:rsidRPr="002E5557">
        <w:rPr>
          <w:rFonts w:ascii="Times New Roman" w:eastAsia="TimesNewRoman" w:hAnsi="Times New Roman" w:cs="Times New Roman"/>
          <w:lang w:val="x-none" w:eastAsia="x-none"/>
        </w:rPr>
        <w:t>.</w:t>
      </w:r>
    </w:p>
    <w:p w:rsidR="002E5557" w:rsidRPr="002E5557" w:rsidRDefault="002E5557" w:rsidP="002E5557">
      <w:pPr>
        <w:autoSpaceDE w:val="0"/>
        <w:autoSpaceDN w:val="0"/>
        <w:bidi w:val="0"/>
        <w:adjustRightInd w:val="0"/>
        <w:spacing w:after="0" w:line="360" w:lineRule="auto"/>
        <w:jc w:val="both"/>
        <w:rPr>
          <w:rFonts w:ascii="Times New Roman" w:eastAsia="TimesNewRoman" w:hAnsi="Times New Roman" w:cs="Times New Roman"/>
          <w:sz w:val="2"/>
          <w:szCs w:val="2"/>
          <w:lang w:eastAsia="x-none" w:bidi="ar-EG"/>
        </w:rPr>
      </w:pPr>
    </w:p>
    <w:p w:rsidR="00C93346" w:rsidRPr="00B807E2" w:rsidRDefault="002A5C82" w:rsidP="002E5557">
      <w:pPr>
        <w:autoSpaceDE w:val="0"/>
        <w:autoSpaceDN w:val="0"/>
        <w:bidi w:val="0"/>
        <w:adjustRightInd w:val="0"/>
        <w:spacing w:after="0" w:line="360" w:lineRule="auto"/>
        <w:jc w:val="center"/>
        <w:rPr>
          <w:rFonts w:ascii="Times New Roman" w:eastAsia="TimesNewRoman" w:hAnsi="Times New Roman" w:cs="Times New Roman"/>
          <w:b/>
          <w:bCs/>
          <w:sz w:val="24"/>
          <w:szCs w:val="24"/>
          <w:lang w:val="x-none" w:eastAsia="x-none" w:bidi="ar-EG"/>
        </w:rPr>
      </w:pPr>
      <w:r>
        <w:rPr>
          <w:rFonts w:ascii="Times New Roman" w:eastAsia="TimesNewRoman" w:hAnsi="Times New Roman" w:cs="Times New Roman"/>
          <w:b/>
          <w:bCs/>
          <w:noProof/>
          <w:sz w:val="24"/>
          <w:szCs w:val="24"/>
        </w:rPr>
        <w:lastRenderedPageBreak/>
        <mc:AlternateContent>
          <mc:Choice Requires="wps">
            <w:drawing>
              <wp:anchor distT="0" distB="0" distL="114300" distR="114300" simplePos="0" relativeHeight="251668480" behindDoc="0" locked="0" layoutInCell="1" allowOverlap="1" wp14:anchorId="75093455" wp14:editId="7D299D42">
                <wp:simplePos x="0" y="0"/>
                <wp:positionH relativeFrom="column">
                  <wp:posOffset>1195070</wp:posOffset>
                </wp:positionH>
                <wp:positionV relativeFrom="paragraph">
                  <wp:posOffset>1557020</wp:posOffset>
                </wp:positionV>
                <wp:extent cx="104775" cy="66675"/>
                <wp:effectExtent l="0" t="0" r="28575" b="28575"/>
                <wp:wrapNone/>
                <wp:docPr id="10" name="Straight Connector 10"/>
                <wp:cNvGraphicFramePr/>
                <a:graphic xmlns:a="http://schemas.openxmlformats.org/drawingml/2006/main">
                  <a:graphicData uri="http://schemas.microsoft.com/office/word/2010/wordprocessingShape">
                    <wps:wsp>
                      <wps:cNvCnPr/>
                      <wps:spPr>
                        <a:xfrm flipH="1">
                          <a:off x="0" y="0"/>
                          <a:ext cx="10477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left:0;text-align:left;flip:x;z-index:251668480;visibility:visible;mso-wrap-style:square;mso-wrap-distance-left:9pt;mso-wrap-distance-top:0;mso-wrap-distance-right:9pt;mso-wrap-distance-bottom:0;mso-position-horizontal:absolute;mso-position-horizontal-relative:text;mso-position-vertical:absolute;mso-position-vertical-relative:text" from="94.1pt,122.6pt" to="102.35pt,1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" strokecolor="black [3040]"/>
            </w:pict>
          </mc:Fallback>
        </mc:AlternateContent>
      </w:r>
      <w:r>
        <w:rPr>
          <w:rFonts w:ascii="Times New Roman" w:eastAsia="TimesNew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6EB166CE" wp14:editId="26C1D4B0">
                <wp:simplePos x="0" y="0"/>
                <wp:positionH relativeFrom="column">
                  <wp:posOffset>1176020</wp:posOffset>
                </wp:positionH>
                <wp:positionV relativeFrom="paragraph">
                  <wp:posOffset>1518920</wp:posOffset>
                </wp:positionV>
                <wp:extent cx="104775" cy="66675"/>
                <wp:effectExtent l="0" t="0" r="28575" b="28575"/>
                <wp:wrapNone/>
                <wp:docPr id="9" name="Straight Connector 9"/>
                <wp:cNvGraphicFramePr/>
                <a:graphic xmlns:a="http://schemas.openxmlformats.org/drawingml/2006/main">
                  <a:graphicData uri="http://schemas.microsoft.com/office/word/2010/wordprocessingShape">
                    <wps:wsp>
                      <wps:cNvCnPr/>
                      <wps:spPr>
                        <a:xfrm flipH="1">
                          <a:off x="0" y="0"/>
                          <a:ext cx="10477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92.6pt,119.6pt" to="100.85pt,1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" strokecolor="black [3040]"/>
            </w:pict>
          </mc:Fallback>
        </mc:AlternateContent>
      </w:r>
      <w:r w:rsidR="00937735">
        <w:rPr>
          <w:rFonts w:ascii="Times New Roman" w:eastAsia="TimesNewRoman" w:hAnsi="Times New Roman" w:cs="Times New Roman"/>
          <w:b/>
          <w:bCs/>
          <w:noProof/>
          <w:sz w:val="24"/>
          <w:szCs w:val="24"/>
        </w:rPr>
        <w:drawing>
          <wp:inline distT="0" distB="0" distL="0" distR="0">
            <wp:extent cx="4314825" cy="2105025"/>
            <wp:effectExtent l="0" t="0" r="9525" b="9525"/>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4825" cy="2105025"/>
                    </a:xfrm>
                    <a:prstGeom prst="rect">
                      <a:avLst/>
                    </a:prstGeom>
                    <a:noFill/>
                    <a:ln>
                      <a:noFill/>
                    </a:ln>
                  </pic:spPr>
                </pic:pic>
              </a:graphicData>
            </a:graphic>
          </wp:inline>
        </w:drawing>
      </w:r>
    </w:p>
    <w:p w:rsidR="00C93346" w:rsidRPr="002E5557" w:rsidRDefault="00C93346" w:rsidP="008778BD">
      <w:pPr>
        <w:autoSpaceDE w:val="0"/>
        <w:autoSpaceDN w:val="0"/>
        <w:bidi w:val="0"/>
        <w:adjustRightInd w:val="0"/>
        <w:spacing w:after="0" w:line="324" w:lineRule="auto"/>
        <w:jc w:val="both"/>
        <w:rPr>
          <w:rFonts w:ascii="Times New Roman" w:eastAsia="TimesNewRoman" w:hAnsi="Times New Roman" w:cs="Times New Roman"/>
          <w:lang w:val="x-none" w:eastAsia="x-none" w:bidi="ar-EG"/>
        </w:rPr>
      </w:pPr>
      <w:r w:rsidRPr="002E5557">
        <w:rPr>
          <w:rFonts w:ascii="Times New Roman" w:eastAsia="TimesNewRoman" w:hAnsi="Times New Roman" w:cs="Times New Roman"/>
          <w:lang w:val="x-none" w:eastAsia="x-none"/>
        </w:rPr>
        <w:t>Fig</w:t>
      </w:r>
      <w:r w:rsidRPr="002E5557">
        <w:rPr>
          <w:rFonts w:ascii="Times New Roman" w:eastAsia="TimesNewRoman" w:hAnsi="Times New Roman" w:cs="Times New Roman"/>
          <w:lang w:eastAsia="x-none"/>
        </w:rPr>
        <w:t xml:space="preserve">ure </w:t>
      </w:r>
      <w:r w:rsidR="008778BD">
        <w:rPr>
          <w:rFonts w:ascii="Times New Roman" w:eastAsia="TimesNewRoman" w:hAnsi="Times New Roman" w:cs="Times New Roman"/>
          <w:lang w:eastAsia="x-none"/>
        </w:rPr>
        <w:t>2</w:t>
      </w:r>
      <w:r w:rsidR="002E5557" w:rsidRPr="002E5557">
        <w:rPr>
          <w:rFonts w:ascii="Times New Roman" w:eastAsia="TimesNewRoman" w:hAnsi="Times New Roman" w:cs="Times New Roman"/>
          <w:lang w:eastAsia="x-none"/>
        </w:rPr>
        <w:t xml:space="preserve"> </w:t>
      </w:r>
      <w:proofErr w:type="spellStart"/>
      <w:r w:rsidRPr="002E5557">
        <w:rPr>
          <w:rFonts w:ascii="Times New Roman" w:eastAsia="TimesNewRoman" w:hAnsi="Times New Roman" w:cs="Times New Roman"/>
          <w:lang w:eastAsia="x-none"/>
        </w:rPr>
        <w:t>T</w:t>
      </w:r>
      <w:r w:rsidRPr="002E5557">
        <w:rPr>
          <w:rFonts w:ascii="Times New Roman" w:eastAsia="TimesNewRoman" w:hAnsi="Times New Roman" w:cs="Times New Roman"/>
          <w:lang w:val="x-none" w:eastAsia="x-none"/>
        </w:rPr>
        <w:t>he</w:t>
      </w:r>
      <w:proofErr w:type="spellEnd"/>
      <w:r w:rsidRPr="002E5557">
        <w:rPr>
          <w:rFonts w:ascii="Times New Roman" w:eastAsia="TimesNewRoman" w:hAnsi="Times New Roman" w:cs="Times New Roman"/>
          <w:lang w:val="x-none" w:eastAsia="x-none"/>
        </w:rPr>
        <w:t xml:space="preserve"> effect of feeding rate</w:t>
      </w:r>
      <w:r w:rsidRPr="002E5557">
        <w:rPr>
          <w:rFonts w:ascii="Times New Roman" w:eastAsia="TimesNewRoman" w:hAnsi="Times New Roman" w:cs="Times New Roman"/>
          <w:lang w:eastAsia="x-none"/>
        </w:rPr>
        <w:t xml:space="preserve"> of the pelletizer</w:t>
      </w:r>
      <w:r w:rsidRPr="002E5557">
        <w:rPr>
          <w:rFonts w:ascii="Times New Roman" w:eastAsia="TimesNewRoman" w:hAnsi="Times New Roman" w:cs="Times New Roman"/>
          <w:lang w:val="x-none" w:eastAsia="x-none"/>
        </w:rPr>
        <w:t xml:space="preserve"> on </w:t>
      </w:r>
      <w:r w:rsidRPr="002E5557">
        <w:rPr>
          <w:rFonts w:ascii="Times New Roman" w:eastAsia="TimesNewRoman" w:hAnsi="Times New Roman" w:cs="Times New Roman"/>
          <w:lang w:eastAsia="x-none"/>
        </w:rPr>
        <w:t xml:space="preserve">the </w:t>
      </w:r>
      <w:r w:rsidRPr="002E5557">
        <w:rPr>
          <w:rFonts w:ascii="Times New Roman" w:eastAsia="TimesNewRoman" w:hAnsi="Times New Roman" w:cs="Times New Roman"/>
          <w:lang w:val="x-none" w:eastAsia="x-none"/>
        </w:rPr>
        <w:t>specific energy</w:t>
      </w:r>
      <w:r w:rsidR="002E5557" w:rsidRPr="002E5557">
        <w:rPr>
          <w:rFonts w:ascii="Times New Roman" w:eastAsia="TimesNewRoman" w:hAnsi="Times New Roman" w:cs="Times New Roman"/>
          <w:lang w:eastAsia="x-none"/>
        </w:rPr>
        <w:tab/>
      </w:r>
      <w:r w:rsidRPr="002E5557">
        <w:rPr>
          <w:rFonts w:ascii="Times New Roman" w:eastAsia="TimesNewRoman" w:hAnsi="Times New Roman" w:cs="Times New Roman"/>
          <w:lang w:val="x-none" w:eastAsia="x-none"/>
        </w:rPr>
        <w:t>consumption</w:t>
      </w:r>
      <w:r w:rsidR="008778BD">
        <w:rPr>
          <w:rFonts w:ascii="Times New Roman" w:eastAsia="TimesNewRoman" w:hAnsi="Times New Roman" w:cs="Times New Roman"/>
          <w:lang w:eastAsia="x-none"/>
        </w:rPr>
        <w:t xml:space="preserve"> </w:t>
      </w:r>
      <w:r w:rsidRPr="002E5557">
        <w:rPr>
          <w:rFonts w:ascii="Times New Roman" w:eastAsia="TimesNewRoman" w:hAnsi="Times New Roman" w:cs="Times New Roman"/>
          <w:lang w:val="x-none" w:eastAsia="x-none"/>
        </w:rPr>
        <w:t>of</w:t>
      </w:r>
      <w:r w:rsidR="008778BD">
        <w:rPr>
          <w:rFonts w:ascii="Times New Roman" w:eastAsia="TimesNewRoman" w:hAnsi="Times New Roman" w:cs="Times New Roman"/>
          <w:lang w:eastAsia="x-none"/>
        </w:rPr>
        <w:t xml:space="preserve"> </w:t>
      </w:r>
      <w:r w:rsidRPr="002E5557">
        <w:rPr>
          <w:rFonts w:ascii="Times New Roman" w:eastAsia="TimesNewRoman" w:hAnsi="Times New Roman" w:cs="Times New Roman"/>
          <w:lang w:eastAsia="x-none"/>
        </w:rPr>
        <w:t>the</w:t>
      </w:r>
      <w:r w:rsidR="008778BD">
        <w:rPr>
          <w:rFonts w:ascii="Times New Roman" w:eastAsia="TimesNewRoman" w:hAnsi="Times New Roman" w:cs="Times New Roman"/>
          <w:lang w:eastAsia="x-none"/>
        </w:rPr>
        <w:t xml:space="preserve"> </w:t>
      </w:r>
      <w:r w:rsidRPr="002E5557">
        <w:rPr>
          <w:rFonts w:ascii="Times New Roman" w:eastAsia="TimesNewRoman" w:hAnsi="Times New Roman" w:cs="Times New Roman"/>
          <w:lang w:val="x-none" w:eastAsia="x-none"/>
        </w:rPr>
        <w:t>poultry</w:t>
      </w:r>
      <w:r w:rsidR="008778BD">
        <w:rPr>
          <w:rFonts w:ascii="Times New Roman" w:eastAsia="TimesNewRoman" w:hAnsi="Times New Roman" w:cs="Times New Roman"/>
          <w:lang w:eastAsia="x-none"/>
        </w:rPr>
        <w:tab/>
      </w:r>
      <w:r w:rsidRPr="002E5557">
        <w:rPr>
          <w:rFonts w:ascii="Times New Roman" w:eastAsia="TimesNewRoman" w:hAnsi="Times New Roman" w:cs="Times New Roman"/>
          <w:lang w:val="x-none" w:eastAsia="x-none"/>
        </w:rPr>
        <w:t>feed pellet</w:t>
      </w:r>
      <w:r w:rsidRPr="002E5557">
        <w:rPr>
          <w:rFonts w:ascii="Times New Roman" w:eastAsia="TimesNewRoman" w:hAnsi="Times New Roman" w:cs="Times New Roman"/>
          <w:lang w:eastAsia="x-none"/>
        </w:rPr>
        <w:t>s</w:t>
      </w:r>
      <w:r w:rsidRPr="002E5557">
        <w:rPr>
          <w:rFonts w:ascii="Times New Roman" w:eastAsia="TimesNewRoman" w:hAnsi="Times New Roman" w:cs="Times New Roman"/>
          <w:lang w:val="x-none" w:eastAsia="x-none"/>
        </w:rPr>
        <w:t>.</w:t>
      </w:r>
    </w:p>
    <w:p w:rsidR="00C93346" w:rsidRPr="00B807E2" w:rsidRDefault="00937735" w:rsidP="008778BD">
      <w:pPr>
        <w:autoSpaceDE w:val="0"/>
        <w:autoSpaceDN w:val="0"/>
        <w:bidi w:val="0"/>
        <w:adjustRightInd w:val="0"/>
        <w:spacing w:after="0" w:line="324" w:lineRule="auto"/>
        <w:jc w:val="center"/>
        <w:rPr>
          <w:rFonts w:ascii="Times New Roman" w:eastAsia="TimesNewRoman" w:hAnsi="Times New Roman" w:cs="Times New Roman"/>
          <w:sz w:val="24"/>
          <w:szCs w:val="24"/>
          <w:lang w:val="x-none" w:eastAsia="x-none" w:bidi="ar-EG"/>
        </w:rPr>
      </w:pPr>
      <w:r>
        <w:rPr>
          <w:rFonts w:ascii="Times New Roman" w:eastAsia="TimesNewRoman" w:hAnsi="Times New Roman" w:cs="Times New Roman"/>
          <w:noProof/>
          <w:sz w:val="24"/>
          <w:szCs w:val="24"/>
        </w:rPr>
        <w:drawing>
          <wp:inline distT="0" distB="0" distL="0" distR="0" wp14:anchorId="7A836B2F" wp14:editId="1EB3DFDD">
            <wp:extent cx="4286250" cy="1990725"/>
            <wp:effectExtent l="0" t="0" r="0" b="9525"/>
            <wp:docPr id="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1990725"/>
                    </a:xfrm>
                    <a:prstGeom prst="rect">
                      <a:avLst/>
                    </a:prstGeom>
                    <a:noFill/>
                    <a:ln>
                      <a:noFill/>
                    </a:ln>
                  </pic:spPr>
                </pic:pic>
              </a:graphicData>
            </a:graphic>
          </wp:inline>
        </w:drawing>
      </w:r>
    </w:p>
    <w:p w:rsidR="00C93346" w:rsidRPr="002E5557" w:rsidRDefault="00C93346" w:rsidP="008778BD">
      <w:pPr>
        <w:autoSpaceDE w:val="0"/>
        <w:autoSpaceDN w:val="0"/>
        <w:bidi w:val="0"/>
        <w:adjustRightInd w:val="0"/>
        <w:spacing w:after="0" w:line="324" w:lineRule="auto"/>
        <w:jc w:val="both"/>
        <w:rPr>
          <w:rFonts w:ascii="Times New Roman" w:eastAsia="TimesNewRoman" w:hAnsi="Times New Roman" w:cs="Times New Roman"/>
          <w:lang w:eastAsia="x-none" w:bidi="ar-EG"/>
        </w:rPr>
      </w:pPr>
      <w:r w:rsidRPr="002E5557">
        <w:rPr>
          <w:rFonts w:ascii="Times New Roman" w:eastAsia="TimesNewRoman" w:hAnsi="Times New Roman" w:cs="Times New Roman"/>
          <w:lang w:val="x-none" w:eastAsia="x-none"/>
        </w:rPr>
        <w:t>Fig</w:t>
      </w:r>
      <w:r w:rsidR="008778BD">
        <w:rPr>
          <w:rFonts w:ascii="Times New Roman" w:eastAsia="TimesNewRoman" w:hAnsi="Times New Roman" w:cs="Times New Roman"/>
          <w:lang w:eastAsia="x-none"/>
        </w:rPr>
        <w:t xml:space="preserve">ure </w:t>
      </w:r>
      <w:r w:rsidRPr="002E5557">
        <w:rPr>
          <w:rFonts w:ascii="Times New Roman" w:eastAsia="TimesNewRoman" w:hAnsi="Times New Roman" w:cs="Times New Roman"/>
          <w:lang w:eastAsia="x-none"/>
        </w:rPr>
        <w:t>3</w:t>
      </w:r>
      <w:r w:rsidRPr="002E5557">
        <w:rPr>
          <w:rFonts w:ascii="Times New Roman" w:eastAsia="TimesNewRoman" w:hAnsi="Times New Roman" w:cs="Times New Roman"/>
          <w:lang w:val="x-none" w:eastAsia="x-none"/>
        </w:rPr>
        <w:t xml:space="preserve"> </w:t>
      </w:r>
      <w:proofErr w:type="spellStart"/>
      <w:r w:rsidRPr="002E5557">
        <w:rPr>
          <w:rFonts w:ascii="Times New Roman" w:eastAsia="TimesNewRoman" w:hAnsi="Times New Roman" w:cs="Times New Roman"/>
          <w:lang w:eastAsia="x-none"/>
        </w:rPr>
        <w:t>T</w:t>
      </w:r>
      <w:r w:rsidRPr="002E5557">
        <w:rPr>
          <w:rFonts w:ascii="Times New Roman" w:eastAsia="TimesNewRoman" w:hAnsi="Times New Roman" w:cs="Times New Roman"/>
          <w:lang w:val="x-none" w:eastAsia="x-none"/>
        </w:rPr>
        <w:t>he</w:t>
      </w:r>
      <w:proofErr w:type="spellEnd"/>
      <w:r w:rsidRPr="002E5557">
        <w:rPr>
          <w:rFonts w:ascii="Times New Roman" w:eastAsia="TimesNewRoman" w:hAnsi="Times New Roman" w:cs="Times New Roman"/>
          <w:lang w:val="x-none" w:eastAsia="x-none"/>
        </w:rPr>
        <w:t xml:space="preserve"> effect of feeding rate</w:t>
      </w:r>
      <w:r w:rsidRPr="002E5557">
        <w:rPr>
          <w:rFonts w:ascii="Times New Roman" w:eastAsia="TimesNewRoman" w:hAnsi="Times New Roman" w:cs="Times New Roman"/>
          <w:lang w:eastAsia="x-none"/>
        </w:rPr>
        <w:t xml:space="preserve"> of the pelletizer</w:t>
      </w:r>
      <w:r w:rsidRPr="002E5557">
        <w:rPr>
          <w:rFonts w:ascii="Times New Roman" w:eastAsia="TimesNewRoman" w:hAnsi="Times New Roman" w:cs="Times New Roman"/>
          <w:lang w:val="x-none" w:eastAsia="x-none"/>
        </w:rPr>
        <w:t xml:space="preserve"> on </w:t>
      </w:r>
      <w:r w:rsidRPr="002E5557">
        <w:rPr>
          <w:rFonts w:ascii="Times New Roman" w:eastAsia="TimesNewRoman" w:hAnsi="Times New Roman" w:cs="Times New Roman"/>
          <w:lang w:eastAsia="x-none"/>
        </w:rPr>
        <w:t xml:space="preserve">the </w:t>
      </w:r>
      <w:r w:rsidRPr="002E5557">
        <w:rPr>
          <w:rFonts w:ascii="Times New Roman" w:eastAsia="TimesNewRoman" w:hAnsi="Times New Roman" w:cs="Times New Roman"/>
          <w:lang w:val="x-none" w:eastAsia="x-none"/>
        </w:rPr>
        <w:t>specific energy consumption of</w:t>
      </w:r>
      <w:r w:rsidR="002E5557">
        <w:rPr>
          <w:rFonts w:ascii="Times New Roman" w:eastAsia="TimesNewRoman" w:hAnsi="Times New Roman" w:cs="Times New Roman"/>
          <w:lang w:eastAsia="x-none"/>
        </w:rPr>
        <w:tab/>
      </w:r>
      <w:r w:rsidRPr="002E5557">
        <w:rPr>
          <w:rFonts w:ascii="Times New Roman" w:eastAsia="TimesNewRoman" w:hAnsi="Times New Roman" w:cs="Times New Roman"/>
          <w:lang w:val="x-none" w:eastAsia="x-none"/>
        </w:rPr>
        <w:t>large animal</w:t>
      </w:r>
      <w:r w:rsidR="008778BD">
        <w:rPr>
          <w:rFonts w:ascii="Times New Roman" w:eastAsia="TimesNewRoman" w:hAnsi="Times New Roman" w:cs="Times New Roman"/>
          <w:lang w:eastAsia="x-none"/>
        </w:rPr>
        <w:tab/>
      </w:r>
      <w:r w:rsidRPr="002E5557">
        <w:rPr>
          <w:rFonts w:ascii="Times New Roman" w:eastAsia="TimesNewRoman" w:hAnsi="Times New Roman" w:cs="Times New Roman"/>
          <w:lang w:val="x-none" w:eastAsia="x-none"/>
        </w:rPr>
        <w:t>feed pellet</w:t>
      </w:r>
      <w:r w:rsidRPr="002E5557">
        <w:rPr>
          <w:rFonts w:ascii="Times New Roman" w:eastAsia="TimesNewRoman" w:hAnsi="Times New Roman" w:cs="Times New Roman"/>
          <w:lang w:eastAsia="x-none"/>
        </w:rPr>
        <w:t>s</w:t>
      </w:r>
      <w:r w:rsidRPr="002E5557">
        <w:rPr>
          <w:rFonts w:ascii="Times New Roman" w:eastAsia="TimesNewRoman" w:hAnsi="Times New Roman" w:cs="Times New Roman"/>
          <w:lang w:val="x-none" w:eastAsia="x-none"/>
        </w:rPr>
        <w:t>.</w:t>
      </w:r>
    </w:p>
    <w:p w:rsidR="00C93346" w:rsidRPr="002E5557" w:rsidRDefault="00C93346" w:rsidP="004448A6">
      <w:pPr>
        <w:bidi w:val="0"/>
        <w:spacing w:after="0" w:line="312" w:lineRule="auto"/>
        <w:jc w:val="both"/>
        <w:rPr>
          <w:b/>
          <w:bCs/>
          <w:sz w:val="26"/>
          <w:szCs w:val="26"/>
        </w:rPr>
      </w:pPr>
      <w:r w:rsidRPr="002E5557">
        <w:rPr>
          <w:rFonts w:ascii="Times New Roman" w:eastAsia="TimesNewRoman" w:hAnsi="Times New Roman" w:cs="Times New Roman"/>
          <w:b/>
          <w:bCs/>
          <w:sz w:val="26"/>
          <w:szCs w:val="26"/>
        </w:rPr>
        <w:t>2.1. Mechanical properties of feed pellets</w:t>
      </w:r>
      <w:r w:rsidRPr="002E5557">
        <w:rPr>
          <w:b/>
          <w:bCs/>
          <w:sz w:val="26"/>
          <w:szCs w:val="26"/>
        </w:rPr>
        <w:t>:</w:t>
      </w:r>
    </w:p>
    <w:p w:rsidR="00C93346" w:rsidRPr="00B807E2" w:rsidRDefault="00C93346" w:rsidP="004448A6">
      <w:pPr>
        <w:bidi w:val="0"/>
        <w:spacing w:after="0" w:line="312" w:lineRule="auto"/>
        <w:jc w:val="both"/>
        <w:rPr>
          <w:rFonts w:ascii="Times New Roman" w:hAnsi="Times New Roman" w:cs="Times New Roman"/>
          <w:b/>
          <w:bCs/>
          <w:sz w:val="24"/>
          <w:szCs w:val="24"/>
        </w:rPr>
      </w:pPr>
      <w:r w:rsidRPr="002E5557">
        <w:rPr>
          <w:rFonts w:ascii="Times New Roman" w:eastAsia="TimesNewRoman" w:hAnsi="Times New Roman" w:cs="Times New Roman"/>
          <w:b/>
          <w:bCs/>
          <w:sz w:val="26"/>
          <w:szCs w:val="26"/>
        </w:rPr>
        <w:t>2.1.1. Compression and shear forces</w:t>
      </w:r>
      <w:r w:rsidRPr="00B807E2">
        <w:rPr>
          <w:rFonts w:ascii="Times New Roman" w:hAnsi="Times New Roman" w:cs="Times New Roman"/>
          <w:b/>
          <w:bCs/>
          <w:sz w:val="24"/>
          <w:szCs w:val="24"/>
        </w:rPr>
        <w:t>:</w:t>
      </w:r>
    </w:p>
    <w:p w:rsidR="004448A6" w:rsidRPr="00B807E2" w:rsidRDefault="00C93346" w:rsidP="004448A6">
      <w:pPr>
        <w:autoSpaceDE w:val="0"/>
        <w:autoSpaceDN w:val="0"/>
        <w:bidi w:val="0"/>
        <w:adjustRightInd w:val="0"/>
        <w:spacing w:after="0" w:line="312" w:lineRule="auto"/>
        <w:ind w:firstLine="720"/>
        <w:jc w:val="both"/>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 xml:space="preserve">Table </w:t>
      </w:r>
      <w:r w:rsidR="008778BD" w:rsidRPr="008778BD">
        <w:rPr>
          <w:rFonts w:ascii="Times New Roman" w:eastAsia="TimesNewRoman" w:hAnsi="Times New Roman" w:cs="Times New Roman"/>
          <w:sz w:val="24"/>
          <w:szCs w:val="24"/>
          <w:lang w:eastAsia="x-none"/>
        </w:rPr>
        <w:t>5</w:t>
      </w:r>
      <w:r w:rsidRPr="00B807E2">
        <w:rPr>
          <w:rFonts w:ascii="Times New Roman" w:eastAsia="TimesNewRoman" w:hAnsi="Times New Roman" w:cs="Times New Roman"/>
          <w:color w:val="FF0000"/>
          <w:sz w:val="24"/>
          <w:szCs w:val="24"/>
          <w:lang w:val="x-none" w:eastAsia="x-none"/>
        </w:rPr>
        <w:t xml:space="preserve"> </w:t>
      </w:r>
      <w:r w:rsidRPr="00B807E2">
        <w:rPr>
          <w:rFonts w:ascii="Times New Roman" w:eastAsia="TimesNewRoman" w:hAnsi="Times New Roman" w:cs="Times New Roman"/>
          <w:sz w:val="24"/>
          <w:szCs w:val="24"/>
          <w:lang w:val="x-none" w:eastAsia="x-none"/>
        </w:rPr>
        <w:t>and figs (</w:t>
      </w:r>
      <w:r w:rsidRPr="00B807E2">
        <w:rPr>
          <w:rFonts w:ascii="Times New Roman" w:eastAsia="TimesNewRoman" w:hAnsi="Times New Roman" w:cs="Times New Roman"/>
          <w:sz w:val="24"/>
          <w:szCs w:val="24"/>
          <w:lang w:eastAsia="x-none"/>
        </w:rPr>
        <w:t>4</w:t>
      </w:r>
      <w:r w:rsidRPr="00B807E2">
        <w:rPr>
          <w:rFonts w:ascii="Times New Roman" w:eastAsia="TimesNewRoman" w:hAnsi="Times New Roman" w:cs="Times New Roman"/>
          <w:sz w:val="24"/>
          <w:szCs w:val="24"/>
          <w:lang w:val="x-none" w:eastAsia="x-none"/>
        </w:rPr>
        <w:t xml:space="preserve">, </w:t>
      </w:r>
      <w:r w:rsidR="008778BD">
        <w:rPr>
          <w:rFonts w:ascii="Times New Roman" w:eastAsia="TimesNewRoman" w:hAnsi="Times New Roman" w:cs="Times New Roman"/>
          <w:sz w:val="24"/>
          <w:szCs w:val="24"/>
          <w:lang w:eastAsia="x-none"/>
        </w:rPr>
        <w:t>5</w:t>
      </w:r>
      <w:r w:rsidRPr="00B807E2">
        <w:rPr>
          <w:rFonts w:ascii="Times New Roman" w:eastAsia="TimesNewRoman" w:hAnsi="Times New Roman" w:cs="Times New Roman"/>
          <w:sz w:val="24"/>
          <w:szCs w:val="24"/>
          <w:lang w:eastAsia="x-none"/>
        </w:rPr>
        <w:t xml:space="preserve"> and </w:t>
      </w:r>
      <w:r w:rsidR="008778BD">
        <w:rPr>
          <w:rFonts w:ascii="Times New Roman" w:eastAsia="TimesNewRoman" w:hAnsi="Times New Roman" w:cs="Times New Roman"/>
          <w:sz w:val="24"/>
          <w:szCs w:val="24"/>
          <w:lang w:eastAsia="x-none"/>
        </w:rPr>
        <w:t>6</w:t>
      </w:r>
      <w:r w:rsidRPr="00B807E2">
        <w:rPr>
          <w:rFonts w:ascii="Times New Roman" w:eastAsia="TimesNewRoman" w:hAnsi="Times New Roman" w:cs="Times New Roman"/>
          <w:sz w:val="24"/>
          <w:szCs w:val="24"/>
          <w:lang w:val="x-none" w:eastAsia="x-none"/>
        </w:rPr>
        <w:t xml:space="preserve">) show the effect of feeding rate of the pelletizer on the compression and </w:t>
      </w:r>
      <w:proofErr w:type="spellStart"/>
      <w:r w:rsidRPr="00B807E2">
        <w:rPr>
          <w:rFonts w:ascii="Times New Roman" w:eastAsia="TimesNewRoman" w:hAnsi="Times New Roman" w:cs="Times New Roman"/>
          <w:sz w:val="24"/>
          <w:szCs w:val="24"/>
          <w:lang w:val="x-none" w:eastAsia="x-none"/>
        </w:rPr>
        <w:t>shear</w:t>
      </w:r>
      <w:proofErr w:type="spellEnd"/>
      <w:r w:rsidRPr="00B807E2">
        <w:rPr>
          <w:rFonts w:ascii="Times New Roman" w:eastAsia="TimesNewRoman" w:hAnsi="Times New Roman" w:cs="Times New Roman"/>
          <w:sz w:val="24"/>
          <w:szCs w:val="24"/>
          <w:lang w:val="x-none" w:eastAsia="x-none"/>
        </w:rPr>
        <w:t xml:space="preserve"> force of the feed pellets. It could be seen that the compression and shear force increased with increasing the feeding rate, where they increased from 277.16 to 309.11 and 30.12 to 38.02 N, respectively, when the feeding rate increased from 0.40 to 0.70 Mg/h for the rabbit feed pellets. The increasing percentage was 10.34 and 20.78%, respectively. </w:t>
      </w:r>
      <w:r w:rsidR="008A4D97" w:rsidRPr="00B807E2">
        <w:rPr>
          <w:rFonts w:ascii="Times New Roman" w:eastAsia="TimesNewRoman" w:hAnsi="Times New Roman" w:cs="Times New Roman"/>
          <w:sz w:val="24"/>
          <w:szCs w:val="24"/>
          <w:lang w:val="x-none" w:eastAsia="x-none"/>
        </w:rPr>
        <w:t>For poultry feed pellets, it was found out that the compression and shear forces increased with increasing the feeding rate also, where they increased from 99.22 to 106.08 and 25.60 to 29.60 N, respectively, when the feeding rate increased from 0.60 to 0.90 Mg/h. The increasing percentage was 6.47 and 13.51%, respectively.</w:t>
      </w:r>
      <w:r w:rsidR="004448A6" w:rsidRPr="004448A6">
        <w:rPr>
          <w:rFonts w:ascii="Times New Roman" w:eastAsia="TimesNewRoman" w:hAnsi="Times New Roman" w:cs="Times New Roman"/>
          <w:sz w:val="24"/>
          <w:szCs w:val="24"/>
          <w:lang w:val="x-none" w:eastAsia="x-none"/>
        </w:rPr>
        <w:t xml:space="preserve"> </w:t>
      </w:r>
      <w:r w:rsidR="004448A6" w:rsidRPr="00B807E2">
        <w:rPr>
          <w:rFonts w:ascii="Times New Roman" w:eastAsia="TimesNewRoman" w:hAnsi="Times New Roman" w:cs="Times New Roman"/>
          <w:sz w:val="24"/>
          <w:szCs w:val="24"/>
          <w:lang w:val="x-none" w:eastAsia="x-none"/>
        </w:rPr>
        <w:t>For large animal feed pellets, it was found out that the compression and shear forces increased with increasing the feeding rate also, where they increased from 135.63 to 242.08 and 76.10 to 104.66 N, respectively, when the feeding rate increased from 1.80 to 3.50 Mg/h. The increasing percentage was 43.97 and 27.29%, respectively.</w:t>
      </w:r>
    </w:p>
    <w:p w:rsidR="00FB52A2" w:rsidRPr="004448A6" w:rsidRDefault="008A4D97" w:rsidP="004448A6">
      <w:pPr>
        <w:autoSpaceDE w:val="0"/>
        <w:autoSpaceDN w:val="0"/>
        <w:bidi w:val="0"/>
        <w:adjustRightInd w:val="0"/>
        <w:spacing w:after="0" w:line="324" w:lineRule="auto"/>
        <w:ind w:firstLine="720"/>
        <w:jc w:val="both"/>
        <w:rPr>
          <w:rFonts w:ascii="Times New Roman" w:hAnsi="Times New Roman" w:cs="Times New Roman"/>
          <w:sz w:val="14"/>
          <w:szCs w:val="14"/>
        </w:rPr>
      </w:pPr>
      <w:r w:rsidRPr="00B807E2">
        <w:rPr>
          <w:rFonts w:ascii="Times New Roman" w:eastAsia="TimesNewRoman" w:hAnsi="Times New Roman" w:cs="Times New Roman"/>
          <w:sz w:val="24"/>
          <w:szCs w:val="24"/>
          <w:lang w:val="x-none" w:eastAsia="x-none"/>
        </w:rPr>
        <w:t xml:space="preserve"> </w:t>
      </w:r>
    </w:p>
    <w:p w:rsidR="00C93346" w:rsidRDefault="00C93346" w:rsidP="008A4D97">
      <w:pPr>
        <w:bidi w:val="0"/>
        <w:spacing w:after="0" w:line="324" w:lineRule="auto"/>
        <w:jc w:val="both"/>
        <w:rPr>
          <w:rFonts w:ascii="Times New Roman" w:hAnsi="Times New Roman" w:cs="Times New Roman"/>
          <w:sz w:val="24"/>
          <w:szCs w:val="24"/>
        </w:rPr>
      </w:pPr>
      <w:r w:rsidRPr="00B807E2">
        <w:rPr>
          <w:rFonts w:ascii="Times New Roman" w:hAnsi="Times New Roman" w:cs="Times New Roman"/>
          <w:sz w:val="24"/>
          <w:szCs w:val="24"/>
        </w:rPr>
        <w:lastRenderedPageBreak/>
        <w:t xml:space="preserve">Table </w:t>
      </w:r>
      <w:r w:rsidR="008778BD">
        <w:rPr>
          <w:rFonts w:ascii="Times New Roman" w:hAnsi="Times New Roman" w:cs="Times New Roman"/>
          <w:sz w:val="24"/>
          <w:szCs w:val="24"/>
        </w:rPr>
        <w:t>5</w:t>
      </w:r>
      <w:r w:rsidRPr="00B807E2">
        <w:rPr>
          <w:rFonts w:ascii="Times New Roman" w:hAnsi="Times New Roman" w:cs="Times New Roman"/>
          <w:sz w:val="24"/>
          <w:szCs w:val="24"/>
        </w:rPr>
        <w:t xml:space="preserve"> Effect of feeding rate of the pelletizer on the compression and shear forces</w:t>
      </w:r>
      <w:r w:rsidR="008778BD">
        <w:rPr>
          <w:rFonts w:ascii="Times New Roman" w:hAnsi="Times New Roman" w:cs="Times New Roman"/>
          <w:sz w:val="24"/>
          <w:szCs w:val="24"/>
        </w:rPr>
        <w:t xml:space="preserve"> </w:t>
      </w:r>
      <w:r w:rsidRPr="00B807E2">
        <w:rPr>
          <w:rFonts w:ascii="Times New Roman" w:hAnsi="Times New Roman" w:cs="Times New Roman"/>
          <w:sz w:val="24"/>
          <w:szCs w:val="24"/>
        </w:rPr>
        <w:t>of affected</w:t>
      </w:r>
      <w:r w:rsidR="008778BD">
        <w:rPr>
          <w:rFonts w:ascii="Times New Roman" w:hAnsi="Times New Roman" w:cs="Times New Roman"/>
          <w:sz w:val="24"/>
          <w:szCs w:val="24"/>
        </w:rPr>
        <w:tab/>
      </w:r>
      <w:r w:rsidRPr="00B807E2">
        <w:rPr>
          <w:rFonts w:ascii="Times New Roman" w:hAnsi="Times New Roman" w:cs="Times New Roman"/>
          <w:sz w:val="24"/>
          <w:szCs w:val="24"/>
        </w:rPr>
        <w:t>feed pellets.</w:t>
      </w:r>
    </w:p>
    <w:tbl>
      <w:tblPr>
        <w:tblStyle w:val="TableGrid"/>
        <w:tblW w:w="8981" w:type="dxa"/>
        <w:jc w:val="center"/>
        <w:tblInd w:w="299" w:type="dxa"/>
        <w:tblLook w:val="04A0" w:firstRow="1" w:lastRow="0" w:firstColumn="1" w:lastColumn="0" w:noHBand="0" w:noVBand="1"/>
      </w:tblPr>
      <w:tblGrid>
        <w:gridCol w:w="2649"/>
        <w:gridCol w:w="2098"/>
        <w:gridCol w:w="2381"/>
        <w:gridCol w:w="1853"/>
      </w:tblGrid>
      <w:tr w:rsidR="00905911" w:rsidRPr="00905911" w:rsidTr="00F62411">
        <w:trPr>
          <w:trHeight w:val="567"/>
          <w:jc w:val="center"/>
        </w:trPr>
        <w:tc>
          <w:tcPr>
            <w:tcW w:w="2649"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Types of feed</w:t>
            </w:r>
          </w:p>
        </w:tc>
        <w:tc>
          <w:tcPr>
            <w:tcW w:w="2098"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Feeding rate, Mg/h</w:t>
            </w:r>
          </w:p>
        </w:tc>
        <w:tc>
          <w:tcPr>
            <w:tcW w:w="2381"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Compression force, N</w:t>
            </w:r>
          </w:p>
        </w:tc>
        <w:tc>
          <w:tcPr>
            <w:tcW w:w="1853"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Shear force, N</w:t>
            </w:r>
          </w:p>
        </w:tc>
      </w:tr>
      <w:tr w:rsidR="00905911" w:rsidRPr="00905911" w:rsidTr="00F62411">
        <w:trPr>
          <w:jc w:val="center"/>
        </w:trPr>
        <w:tc>
          <w:tcPr>
            <w:tcW w:w="2649" w:type="dxa"/>
            <w:vMerge w:val="restart"/>
            <w:vAlign w:val="center"/>
          </w:tcPr>
          <w:p w:rsidR="00905911" w:rsidRPr="00B807E2" w:rsidRDefault="00905911" w:rsidP="00F62411">
            <w:pPr>
              <w:bidi w:val="0"/>
              <w:jc w:val="center"/>
              <w:rPr>
                <w:rFonts w:ascii="Times New Roman" w:hAnsi="Times New Roman" w:cs="Times New Roman"/>
                <w:sz w:val="24"/>
                <w:szCs w:val="24"/>
              </w:rPr>
            </w:pPr>
            <w:r w:rsidRPr="00B807E2">
              <w:rPr>
                <w:rFonts w:ascii="Times New Roman" w:hAnsi="Times New Roman" w:cs="Times New Roman"/>
                <w:sz w:val="24"/>
                <w:szCs w:val="24"/>
              </w:rPr>
              <w:t>Rabbits feed pellets</w:t>
            </w:r>
          </w:p>
        </w:tc>
        <w:tc>
          <w:tcPr>
            <w:tcW w:w="2098"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0.40</w:t>
            </w:r>
          </w:p>
        </w:tc>
        <w:tc>
          <w:tcPr>
            <w:tcW w:w="2381"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277.16</w:t>
            </w:r>
          </w:p>
        </w:tc>
        <w:tc>
          <w:tcPr>
            <w:tcW w:w="1853"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30.12</w:t>
            </w:r>
          </w:p>
        </w:tc>
      </w:tr>
      <w:tr w:rsidR="00905911" w:rsidRPr="00905911" w:rsidTr="00F62411">
        <w:trPr>
          <w:jc w:val="center"/>
        </w:trPr>
        <w:tc>
          <w:tcPr>
            <w:tcW w:w="2649" w:type="dxa"/>
            <w:vMerge/>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p>
        </w:tc>
        <w:tc>
          <w:tcPr>
            <w:tcW w:w="2098"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0.50</w:t>
            </w:r>
          </w:p>
        </w:tc>
        <w:tc>
          <w:tcPr>
            <w:tcW w:w="2381"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294.81</w:t>
            </w:r>
          </w:p>
        </w:tc>
        <w:tc>
          <w:tcPr>
            <w:tcW w:w="1853"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34.29</w:t>
            </w:r>
          </w:p>
        </w:tc>
      </w:tr>
      <w:tr w:rsidR="00905911" w:rsidRPr="00905911" w:rsidTr="00F62411">
        <w:trPr>
          <w:jc w:val="center"/>
        </w:trPr>
        <w:tc>
          <w:tcPr>
            <w:tcW w:w="2649" w:type="dxa"/>
            <w:vMerge/>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p>
        </w:tc>
        <w:tc>
          <w:tcPr>
            <w:tcW w:w="2098"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0.60</w:t>
            </w:r>
          </w:p>
        </w:tc>
        <w:tc>
          <w:tcPr>
            <w:tcW w:w="2381"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303.05</w:t>
            </w:r>
          </w:p>
        </w:tc>
        <w:tc>
          <w:tcPr>
            <w:tcW w:w="1853"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37.13</w:t>
            </w:r>
          </w:p>
        </w:tc>
      </w:tr>
      <w:tr w:rsidR="00905911" w:rsidRPr="00905911" w:rsidTr="00F62411">
        <w:trPr>
          <w:jc w:val="center"/>
        </w:trPr>
        <w:tc>
          <w:tcPr>
            <w:tcW w:w="2649" w:type="dxa"/>
            <w:vMerge/>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p>
        </w:tc>
        <w:tc>
          <w:tcPr>
            <w:tcW w:w="2098"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0.70</w:t>
            </w:r>
          </w:p>
        </w:tc>
        <w:tc>
          <w:tcPr>
            <w:tcW w:w="2381"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309.11</w:t>
            </w:r>
          </w:p>
        </w:tc>
        <w:tc>
          <w:tcPr>
            <w:tcW w:w="1853"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38.02</w:t>
            </w:r>
          </w:p>
        </w:tc>
      </w:tr>
      <w:tr w:rsidR="00905911" w:rsidRPr="00905911" w:rsidTr="00F62411">
        <w:trPr>
          <w:jc w:val="center"/>
        </w:trPr>
        <w:tc>
          <w:tcPr>
            <w:tcW w:w="2649" w:type="dxa"/>
            <w:vMerge w:val="restart"/>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P</w:t>
            </w:r>
            <w:r w:rsidRPr="00905911">
              <w:rPr>
                <w:rFonts w:ascii="Times New Roman" w:hAnsi="Times New Roman" w:cs="Times New Roman"/>
                <w:sz w:val="24"/>
                <w:szCs w:val="24"/>
              </w:rPr>
              <w:t>oultry feed pellets</w:t>
            </w:r>
          </w:p>
        </w:tc>
        <w:tc>
          <w:tcPr>
            <w:tcW w:w="2098"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0.60</w:t>
            </w:r>
          </w:p>
        </w:tc>
        <w:tc>
          <w:tcPr>
            <w:tcW w:w="2381"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99.22</w:t>
            </w:r>
          </w:p>
        </w:tc>
        <w:tc>
          <w:tcPr>
            <w:tcW w:w="1853"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25.60</w:t>
            </w:r>
          </w:p>
        </w:tc>
      </w:tr>
      <w:tr w:rsidR="00905911" w:rsidRPr="00905911" w:rsidTr="00F62411">
        <w:trPr>
          <w:jc w:val="center"/>
        </w:trPr>
        <w:tc>
          <w:tcPr>
            <w:tcW w:w="2649" w:type="dxa"/>
            <w:vMerge/>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p>
        </w:tc>
        <w:tc>
          <w:tcPr>
            <w:tcW w:w="2098"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0.70</w:t>
            </w:r>
          </w:p>
        </w:tc>
        <w:tc>
          <w:tcPr>
            <w:tcW w:w="2381"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101.29</w:t>
            </w:r>
          </w:p>
        </w:tc>
        <w:tc>
          <w:tcPr>
            <w:tcW w:w="1853"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27.11</w:t>
            </w:r>
          </w:p>
        </w:tc>
      </w:tr>
      <w:tr w:rsidR="00905911" w:rsidRPr="00905911" w:rsidTr="00F62411">
        <w:trPr>
          <w:jc w:val="center"/>
        </w:trPr>
        <w:tc>
          <w:tcPr>
            <w:tcW w:w="2649" w:type="dxa"/>
            <w:vMerge/>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p>
        </w:tc>
        <w:tc>
          <w:tcPr>
            <w:tcW w:w="2098"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0.80</w:t>
            </w:r>
          </w:p>
        </w:tc>
        <w:tc>
          <w:tcPr>
            <w:tcW w:w="2381"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103.15</w:t>
            </w:r>
          </w:p>
        </w:tc>
        <w:tc>
          <w:tcPr>
            <w:tcW w:w="1853"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27.60</w:t>
            </w:r>
          </w:p>
        </w:tc>
      </w:tr>
      <w:tr w:rsidR="00905911" w:rsidRPr="00905911" w:rsidTr="00F62411">
        <w:trPr>
          <w:jc w:val="center"/>
        </w:trPr>
        <w:tc>
          <w:tcPr>
            <w:tcW w:w="2649" w:type="dxa"/>
            <w:vMerge/>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p>
        </w:tc>
        <w:tc>
          <w:tcPr>
            <w:tcW w:w="2098"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0.90</w:t>
            </w:r>
          </w:p>
        </w:tc>
        <w:tc>
          <w:tcPr>
            <w:tcW w:w="2381"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106.08</w:t>
            </w:r>
          </w:p>
        </w:tc>
        <w:tc>
          <w:tcPr>
            <w:tcW w:w="1853"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29.60</w:t>
            </w:r>
          </w:p>
        </w:tc>
      </w:tr>
      <w:tr w:rsidR="00905911" w:rsidRPr="00905911" w:rsidTr="00F62411">
        <w:trPr>
          <w:jc w:val="center"/>
        </w:trPr>
        <w:tc>
          <w:tcPr>
            <w:tcW w:w="2649" w:type="dxa"/>
            <w:vMerge w:val="restart"/>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sidRPr="00905911">
              <w:rPr>
                <w:rFonts w:ascii="Times New Roman" w:hAnsi="Times New Roman" w:cs="Times New Roman"/>
                <w:sz w:val="24"/>
                <w:szCs w:val="24"/>
              </w:rPr>
              <w:t>Large animal feed pellets</w:t>
            </w:r>
          </w:p>
        </w:tc>
        <w:tc>
          <w:tcPr>
            <w:tcW w:w="2098"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2381"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135.63</w:t>
            </w:r>
          </w:p>
        </w:tc>
        <w:tc>
          <w:tcPr>
            <w:tcW w:w="1853"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59.92</w:t>
            </w:r>
          </w:p>
        </w:tc>
      </w:tr>
      <w:tr w:rsidR="00905911" w:rsidRPr="00905911" w:rsidTr="00F62411">
        <w:trPr>
          <w:jc w:val="center"/>
        </w:trPr>
        <w:tc>
          <w:tcPr>
            <w:tcW w:w="2649" w:type="dxa"/>
            <w:vMerge/>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p>
        </w:tc>
        <w:tc>
          <w:tcPr>
            <w:tcW w:w="2098"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2381"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171.51</w:t>
            </w:r>
          </w:p>
        </w:tc>
        <w:tc>
          <w:tcPr>
            <w:tcW w:w="1853"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76.10</w:t>
            </w:r>
          </w:p>
        </w:tc>
      </w:tr>
      <w:tr w:rsidR="00905911" w:rsidRPr="00905911" w:rsidTr="00F62411">
        <w:trPr>
          <w:jc w:val="center"/>
        </w:trPr>
        <w:tc>
          <w:tcPr>
            <w:tcW w:w="2649" w:type="dxa"/>
            <w:vMerge/>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p>
        </w:tc>
        <w:tc>
          <w:tcPr>
            <w:tcW w:w="2098"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2381"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197.03</w:t>
            </w:r>
          </w:p>
        </w:tc>
        <w:tc>
          <w:tcPr>
            <w:tcW w:w="1853"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93.81</w:t>
            </w:r>
          </w:p>
        </w:tc>
      </w:tr>
      <w:tr w:rsidR="00905911" w:rsidRPr="00905911" w:rsidTr="00F62411">
        <w:trPr>
          <w:jc w:val="center"/>
        </w:trPr>
        <w:tc>
          <w:tcPr>
            <w:tcW w:w="2649" w:type="dxa"/>
            <w:vMerge/>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p>
        </w:tc>
        <w:tc>
          <w:tcPr>
            <w:tcW w:w="2098"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3.50</w:t>
            </w:r>
          </w:p>
        </w:tc>
        <w:tc>
          <w:tcPr>
            <w:tcW w:w="2381"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242.08</w:t>
            </w:r>
          </w:p>
        </w:tc>
        <w:tc>
          <w:tcPr>
            <w:tcW w:w="1853" w:type="dxa"/>
            <w:vAlign w:val="center"/>
          </w:tcPr>
          <w:p w:rsidR="00905911" w:rsidRPr="00905911" w:rsidRDefault="00905911" w:rsidP="00F62411">
            <w:pPr>
              <w:bidi w:val="0"/>
              <w:spacing w:after="0" w:line="324" w:lineRule="auto"/>
              <w:jc w:val="center"/>
              <w:rPr>
                <w:rFonts w:ascii="Times New Roman" w:hAnsi="Times New Roman" w:cs="Times New Roman"/>
                <w:sz w:val="24"/>
                <w:szCs w:val="24"/>
              </w:rPr>
            </w:pPr>
            <w:r>
              <w:rPr>
                <w:rFonts w:ascii="Times New Roman" w:hAnsi="Times New Roman" w:cs="Times New Roman"/>
                <w:sz w:val="24"/>
                <w:szCs w:val="24"/>
              </w:rPr>
              <w:t>104.66</w:t>
            </w:r>
          </w:p>
        </w:tc>
      </w:tr>
    </w:tbl>
    <w:p w:rsidR="00C93346" w:rsidRPr="008A4D97" w:rsidRDefault="00C93346" w:rsidP="00C93346">
      <w:pPr>
        <w:bidi w:val="0"/>
        <w:rPr>
          <w:rFonts w:ascii="Times New Roman" w:hAnsi="Times New Roman" w:cs="Times New Roman"/>
          <w:b/>
          <w:bCs/>
          <w:sz w:val="4"/>
          <w:szCs w:val="4"/>
        </w:rPr>
      </w:pPr>
    </w:p>
    <w:p w:rsidR="008A4D97" w:rsidRPr="008A4D97" w:rsidRDefault="008A4D97" w:rsidP="008A4D97">
      <w:pPr>
        <w:autoSpaceDE w:val="0"/>
        <w:autoSpaceDN w:val="0"/>
        <w:bidi w:val="0"/>
        <w:adjustRightInd w:val="0"/>
        <w:spacing w:after="0" w:line="360" w:lineRule="auto"/>
        <w:ind w:firstLine="720"/>
        <w:jc w:val="both"/>
        <w:rPr>
          <w:rFonts w:ascii="Times New Roman" w:eastAsia="TimesNewRoman" w:hAnsi="Times New Roman" w:cs="Times New Roman"/>
          <w:sz w:val="8"/>
          <w:szCs w:val="8"/>
          <w:lang w:bidi="ar-EG"/>
        </w:rPr>
      </w:pPr>
    </w:p>
    <w:p w:rsidR="004448A6" w:rsidRPr="00B807E2" w:rsidRDefault="004448A6" w:rsidP="004448A6">
      <w:pPr>
        <w:autoSpaceDE w:val="0"/>
        <w:autoSpaceDN w:val="0"/>
        <w:bidi w:val="0"/>
        <w:adjustRightInd w:val="0"/>
        <w:spacing w:after="0" w:line="312" w:lineRule="auto"/>
        <w:jc w:val="center"/>
        <w:rPr>
          <w:rFonts w:ascii="Times New Roman" w:eastAsia="TimesNewRoman" w:hAnsi="Times New Roman" w:cs="Times New Roman"/>
          <w:sz w:val="24"/>
          <w:szCs w:val="24"/>
          <w:lang w:val="x-none" w:eastAsia="x-none"/>
        </w:rPr>
      </w:pPr>
      <w:r>
        <w:rPr>
          <w:rFonts w:ascii="Times New Roman" w:eastAsia="TimesNewRoman" w:hAnsi="Times New Roman" w:cs="Times New Roman"/>
          <w:noProof/>
          <w:sz w:val="24"/>
          <w:szCs w:val="24"/>
        </w:rPr>
        <w:drawing>
          <wp:inline distT="0" distB="0" distL="0" distR="0" wp14:anchorId="205318C6" wp14:editId="2EEA2425">
            <wp:extent cx="4210050" cy="1876425"/>
            <wp:effectExtent l="0" t="0" r="0" b="9525"/>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10050" cy="1876425"/>
                    </a:xfrm>
                    <a:prstGeom prst="rect">
                      <a:avLst/>
                    </a:prstGeom>
                    <a:noFill/>
                    <a:ln>
                      <a:noFill/>
                    </a:ln>
                  </pic:spPr>
                </pic:pic>
              </a:graphicData>
            </a:graphic>
          </wp:inline>
        </w:drawing>
      </w:r>
    </w:p>
    <w:p w:rsidR="004448A6" w:rsidRDefault="004448A6" w:rsidP="004448A6">
      <w:pPr>
        <w:autoSpaceDE w:val="0"/>
        <w:autoSpaceDN w:val="0"/>
        <w:bidi w:val="0"/>
        <w:adjustRightInd w:val="0"/>
        <w:spacing w:after="0" w:line="312" w:lineRule="auto"/>
        <w:jc w:val="both"/>
        <w:rPr>
          <w:rFonts w:ascii="Times New Roman" w:eastAsia="TimesNewRoman" w:hAnsi="Times New Roman" w:cs="Times New Roman"/>
          <w:lang w:eastAsia="x-none"/>
        </w:rPr>
      </w:pPr>
      <w:r w:rsidRPr="00043E5D">
        <w:rPr>
          <w:rFonts w:ascii="Times New Roman" w:eastAsia="TimesNewRoman" w:hAnsi="Times New Roman" w:cs="Times New Roman"/>
          <w:lang w:val="x-none" w:eastAsia="x-none"/>
        </w:rPr>
        <w:t>Fig</w:t>
      </w:r>
      <w:r w:rsidRPr="00043E5D">
        <w:rPr>
          <w:rFonts w:ascii="Times New Roman" w:eastAsia="TimesNewRoman" w:hAnsi="Times New Roman" w:cs="Times New Roman"/>
          <w:lang w:eastAsia="x-none"/>
        </w:rPr>
        <w:t>ure 4</w:t>
      </w:r>
      <w:r w:rsidRPr="00043E5D">
        <w:rPr>
          <w:rFonts w:ascii="Times New Roman" w:eastAsia="TimesNewRoman" w:hAnsi="Times New Roman" w:cs="Times New Roman"/>
          <w:lang w:val="x-none" w:eastAsia="x-none"/>
        </w:rPr>
        <w:t xml:space="preserve"> The effect of feeding rate of the pelletizer on the compression and shear</w:t>
      </w:r>
      <w:r w:rsidRPr="00043E5D">
        <w:rPr>
          <w:rFonts w:ascii="Times New Roman" w:eastAsia="TimesNewRoman" w:hAnsi="Times New Roman" w:cs="Times New Roman"/>
          <w:lang w:eastAsia="x-none"/>
        </w:rPr>
        <w:tab/>
      </w:r>
      <w:r w:rsidRPr="00043E5D">
        <w:rPr>
          <w:rFonts w:ascii="Times New Roman" w:eastAsia="TimesNewRoman" w:hAnsi="Times New Roman" w:cs="Times New Roman"/>
          <w:lang w:val="x-none" w:eastAsia="x-none"/>
        </w:rPr>
        <w:t>forces of the rabbits</w:t>
      </w:r>
      <w:r>
        <w:rPr>
          <w:rFonts w:ascii="Times New Roman" w:eastAsia="TimesNewRoman" w:hAnsi="Times New Roman" w:cs="Times New Roman"/>
          <w:lang w:eastAsia="x-none"/>
        </w:rPr>
        <w:tab/>
      </w:r>
      <w:r w:rsidRPr="00043E5D">
        <w:rPr>
          <w:rFonts w:ascii="Times New Roman" w:eastAsia="TimesNewRoman" w:hAnsi="Times New Roman" w:cs="Times New Roman"/>
          <w:lang w:val="x-none" w:eastAsia="x-none"/>
        </w:rPr>
        <w:t>feed pellets.</w:t>
      </w:r>
    </w:p>
    <w:p w:rsidR="004448A6" w:rsidRPr="00043E5D" w:rsidRDefault="004448A6" w:rsidP="004448A6">
      <w:pPr>
        <w:autoSpaceDE w:val="0"/>
        <w:autoSpaceDN w:val="0"/>
        <w:bidi w:val="0"/>
        <w:adjustRightInd w:val="0"/>
        <w:spacing w:after="0" w:line="312" w:lineRule="auto"/>
        <w:jc w:val="both"/>
        <w:rPr>
          <w:rFonts w:ascii="Times New Roman" w:eastAsia="TimesNewRoman" w:hAnsi="Times New Roman" w:cs="Times New Roman"/>
          <w:sz w:val="2"/>
          <w:szCs w:val="2"/>
          <w:lang w:eastAsia="x-none"/>
        </w:rPr>
      </w:pPr>
    </w:p>
    <w:p w:rsidR="004448A6" w:rsidRDefault="002A5C82" w:rsidP="004448A6">
      <w:pPr>
        <w:pStyle w:val="Style1"/>
        <w:jc w:val="center"/>
      </w:pPr>
      <w:r>
        <w:rPr>
          <w:noProof/>
          <w:lang w:val="en-US" w:eastAsia="en-US"/>
        </w:rPr>
        <mc:AlternateContent>
          <mc:Choice Requires="wps">
            <w:drawing>
              <wp:anchor distT="0" distB="0" distL="114300" distR="114300" simplePos="0" relativeHeight="251674624" behindDoc="0" locked="0" layoutInCell="1" allowOverlap="1" wp14:anchorId="0DB0D237" wp14:editId="537D40C6">
                <wp:simplePos x="0" y="0"/>
                <wp:positionH relativeFrom="column">
                  <wp:posOffset>4481195</wp:posOffset>
                </wp:positionH>
                <wp:positionV relativeFrom="paragraph">
                  <wp:posOffset>1506855</wp:posOffset>
                </wp:positionV>
                <wp:extent cx="133350" cy="3810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1333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352.85pt,118.65pt" to="363.3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" strokecolor="black [3040]"/>
            </w:pict>
          </mc:Fallback>
        </mc:AlternateContent>
      </w:r>
      <w:r>
        <w:rPr>
          <w:noProof/>
          <w:lang w:val="en-US" w:eastAsia="en-US"/>
        </w:rPr>
        <mc:AlternateContent>
          <mc:Choice Requires="wps">
            <w:drawing>
              <wp:anchor distT="0" distB="0" distL="114300" distR="114300" simplePos="0" relativeHeight="251672576" behindDoc="0" locked="0" layoutInCell="1" allowOverlap="1" wp14:anchorId="63A6F007" wp14:editId="16531DF4">
                <wp:simplePos x="0" y="0"/>
                <wp:positionH relativeFrom="column">
                  <wp:posOffset>4509770</wp:posOffset>
                </wp:positionH>
                <wp:positionV relativeFrom="paragraph">
                  <wp:posOffset>1478280</wp:posOffset>
                </wp:positionV>
                <wp:extent cx="133350" cy="3810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333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355.1pt,116.4pt" to="365.6pt,1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" strokecolor="black [3040]"/>
            </w:pict>
          </mc:Fallback>
        </mc:AlternateContent>
      </w:r>
      <w:r>
        <w:rPr>
          <w:noProof/>
          <w:lang w:val="en-US" w:eastAsia="en-US"/>
        </w:rPr>
        <mc:AlternateContent>
          <mc:Choice Requires="wps">
            <w:drawing>
              <wp:anchor distT="0" distB="0" distL="114300" distR="114300" simplePos="0" relativeHeight="251671552" behindDoc="0" locked="0" layoutInCell="1" allowOverlap="1" wp14:anchorId="27D7DDDF" wp14:editId="1F677667">
                <wp:simplePos x="0" y="0"/>
                <wp:positionH relativeFrom="column">
                  <wp:posOffset>1185545</wp:posOffset>
                </wp:positionH>
                <wp:positionV relativeFrom="paragraph">
                  <wp:posOffset>1487805</wp:posOffset>
                </wp:positionV>
                <wp:extent cx="104775" cy="85725"/>
                <wp:effectExtent l="0" t="0" r="28575" b="28575"/>
                <wp:wrapNone/>
                <wp:docPr id="12" name="Straight Connector 12"/>
                <wp:cNvGraphicFramePr/>
                <a:graphic xmlns:a="http://schemas.openxmlformats.org/drawingml/2006/main">
                  <a:graphicData uri="http://schemas.microsoft.com/office/word/2010/wordprocessingShape">
                    <wps:wsp>
                      <wps:cNvCnPr/>
                      <wps:spPr>
                        <a:xfrm flipH="1">
                          <a:off x="0" y="0"/>
                          <a:ext cx="104775" cy="85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left:0;text-align:left;flip:x;z-index:251671552;visibility:visible;mso-wrap-style:square;mso-wrap-distance-left:9pt;mso-wrap-distance-top:0;mso-wrap-distance-right:9pt;mso-wrap-distance-bottom:0;mso-position-horizontal:absolute;mso-position-horizontal-relative:text;mso-position-vertical:absolute;mso-position-vertical-relative:text" from="93.35pt,117.15pt" to="101.6pt,1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" strokecolor="black [3040]"/>
            </w:pict>
          </mc:Fallback>
        </mc:AlternateContent>
      </w:r>
      <w:r>
        <w:rPr>
          <w:noProof/>
          <w:lang w:val="en-US" w:eastAsia="en-US"/>
        </w:rPr>
        <mc:AlternateContent>
          <mc:Choice Requires="wps">
            <w:drawing>
              <wp:anchor distT="0" distB="0" distL="114300" distR="114300" simplePos="0" relativeHeight="251669504" behindDoc="0" locked="0" layoutInCell="1" allowOverlap="1" wp14:anchorId="356B6743" wp14:editId="74654164">
                <wp:simplePos x="0" y="0"/>
                <wp:positionH relativeFrom="column">
                  <wp:posOffset>1176020</wp:posOffset>
                </wp:positionH>
                <wp:positionV relativeFrom="paragraph">
                  <wp:posOffset>1440180</wp:posOffset>
                </wp:positionV>
                <wp:extent cx="104775" cy="85725"/>
                <wp:effectExtent l="0" t="0" r="28575" b="28575"/>
                <wp:wrapNone/>
                <wp:docPr id="11" name="Straight Connector 11"/>
                <wp:cNvGraphicFramePr/>
                <a:graphic xmlns:a="http://schemas.openxmlformats.org/drawingml/2006/main">
                  <a:graphicData uri="http://schemas.microsoft.com/office/word/2010/wordprocessingShape">
                    <wps:wsp>
                      <wps:cNvCnPr/>
                      <wps:spPr>
                        <a:xfrm flipH="1">
                          <a:off x="0" y="0"/>
                          <a:ext cx="104775" cy="85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left:0;text-align:left;flip:x;z-index:251669504;visibility:visible;mso-wrap-style:square;mso-wrap-distance-left:9pt;mso-wrap-distance-top:0;mso-wrap-distance-right:9pt;mso-wrap-distance-bottom:0;mso-position-horizontal:absolute;mso-position-horizontal-relative:text;mso-position-vertical:absolute;mso-position-vertical-relative:text" from="92.6pt,113.4pt" to="100.85pt,1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" strokecolor="black [3040]"/>
            </w:pict>
          </mc:Fallback>
        </mc:AlternateContent>
      </w:r>
      <w:r w:rsidR="004448A6">
        <w:rPr>
          <w:noProof/>
          <w:lang w:val="en-US" w:eastAsia="en-US"/>
        </w:rPr>
        <w:drawing>
          <wp:inline distT="0" distB="0" distL="0" distR="0" wp14:anchorId="226022A6" wp14:editId="5D1DFA71">
            <wp:extent cx="4267200" cy="1962150"/>
            <wp:effectExtent l="0" t="0" r="0" b="0"/>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67200" cy="1962150"/>
                    </a:xfrm>
                    <a:prstGeom prst="rect">
                      <a:avLst/>
                    </a:prstGeom>
                    <a:noFill/>
                    <a:ln>
                      <a:noFill/>
                    </a:ln>
                  </pic:spPr>
                </pic:pic>
              </a:graphicData>
            </a:graphic>
          </wp:inline>
        </w:drawing>
      </w:r>
    </w:p>
    <w:p w:rsidR="004448A6" w:rsidRPr="004448A6" w:rsidRDefault="004448A6" w:rsidP="004448A6">
      <w:pPr>
        <w:pStyle w:val="Style1"/>
        <w:spacing w:line="312" w:lineRule="auto"/>
        <w:rPr>
          <w:sz w:val="6"/>
          <w:szCs w:val="6"/>
          <w:lang w:val="en-US"/>
        </w:rPr>
      </w:pPr>
    </w:p>
    <w:p w:rsidR="004448A6" w:rsidRPr="00043E5D" w:rsidRDefault="004448A6" w:rsidP="004448A6">
      <w:pPr>
        <w:pStyle w:val="Style1"/>
        <w:spacing w:line="312" w:lineRule="auto"/>
        <w:jc w:val="both"/>
      </w:pPr>
      <w:r w:rsidRPr="00043E5D">
        <w:t>Figure</w:t>
      </w:r>
      <w:r>
        <w:rPr>
          <w:lang w:val="en-US"/>
        </w:rPr>
        <w:t xml:space="preserve"> 5</w:t>
      </w:r>
      <w:r w:rsidRPr="00043E5D">
        <w:t xml:space="preserve"> The effect of feeding rate of the pelletizer on the compression and shear</w:t>
      </w:r>
      <w:r>
        <w:rPr>
          <w:lang w:val="en-US"/>
        </w:rPr>
        <w:t xml:space="preserve"> </w:t>
      </w:r>
      <w:r w:rsidRPr="00043E5D">
        <w:t>forces</w:t>
      </w:r>
      <w:r>
        <w:rPr>
          <w:lang w:val="en-US"/>
        </w:rPr>
        <w:t xml:space="preserve"> </w:t>
      </w:r>
      <w:r w:rsidRPr="00043E5D">
        <w:t>of</w:t>
      </w:r>
      <w:r>
        <w:rPr>
          <w:lang w:val="en-US"/>
        </w:rPr>
        <w:t xml:space="preserve"> </w:t>
      </w:r>
      <w:r w:rsidRPr="00043E5D">
        <w:t>the</w:t>
      </w:r>
      <w:r>
        <w:rPr>
          <w:lang w:val="en-US"/>
        </w:rPr>
        <w:tab/>
      </w:r>
      <w:r w:rsidRPr="00043E5D">
        <w:t>poultry feed pellets.</w:t>
      </w:r>
    </w:p>
    <w:p w:rsidR="004448A6" w:rsidRPr="00B807E2" w:rsidRDefault="004448A6" w:rsidP="004448A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Pr>
          <w:rFonts w:ascii="Times New Roman" w:eastAsia="TimesNewRoman" w:hAnsi="Times New Roman" w:cs="Times New Roman"/>
          <w:noProof/>
          <w:sz w:val="24"/>
          <w:szCs w:val="24"/>
        </w:rPr>
        <w:lastRenderedPageBreak/>
        <w:drawing>
          <wp:inline distT="0" distB="0" distL="0" distR="0" wp14:anchorId="621DAD78" wp14:editId="2794CE6E">
            <wp:extent cx="4333875" cy="2085975"/>
            <wp:effectExtent l="0" t="0" r="9525" b="9525"/>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33875" cy="2085975"/>
                    </a:xfrm>
                    <a:prstGeom prst="rect">
                      <a:avLst/>
                    </a:prstGeom>
                    <a:noFill/>
                    <a:ln>
                      <a:noFill/>
                    </a:ln>
                  </pic:spPr>
                </pic:pic>
              </a:graphicData>
            </a:graphic>
          </wp:inline>
        </w:drawing>
      </w:r>
    </w:p>
    <w:p w:rsidR="004448A6" w:rsidRPr="00043E5D" w:rsidRDefault="004448A6" w:rsidP="004448A6">
      <w:pPr>
        <w:autoSpaceDE w:val="0"/>
        <w:autoSpaceDN w:val="0"/>
        <w:bidi w:val="0"/>
        <w:adjustRightInd w:val="0"/>
        <w:spacing w:after="0" w:line="360" w:lineRule="auto"/>
        <w:jc w:val="both"/>
        <w:rPr>
          <w:rFonts w:ascii="Times New Roman" w:eastAsia="TimesNewRoman" w:hAnsi="Times New Roman" w:cs="Times New Roman"/>
          <w:lang w:eastAsia="x-none"/>
        </w:rPr>
      </w:pPr>
      <w:r w:rsidRPr="00043E5D">
        <w:rPr>
          <w:rFonts w:ascii="Times New Roman" w:eastAsia="TimesNewRoman" w:hAnsi="Times New Roman" w:cs="Times New Roman"/>
          <w:lang w:val="x-none" w:eastAsia="x-none"/>
        </w:rPr>
        <w:t>Fig</w:t>
      </w:r>
      <w:r w:rsidRPr="00043E5D">
        <w:rPr>
          <w:rFonts w:ascii="Times New Roman" w:eastAsia="TimesNewRoman" w:hAnsi="Times New Roman" w:cs="Times New Roman"/>
          <w:lang w:eastAsia="x-none"/>
        </w:rPr>
        <w:t>ure 4.42</w:t>
      </w:r>
      <w:r w:rsidRPr="00043E5D">
        <w:rPr>
          <w:rFonts w:ascii="Times New Roman" w:eastAsia="TimesNewRoman" w:hAnsi="Times New Roman" w:cs="Times New Roman"/>
          <w:lang w:val="x-none" w:eastAsia="x-none"/>
        </w:rPr>
        <w:t xml:space="preserve"> The effect of feeding rate of the pelletizer on the compression and shear forces of</w:t>
      </w:r>
      <w:r>
        <w:rPr>
          <w:rFonts w:ascii="Times New Roman" w:eastAsia="TimesNewRoman" w:hAnsi="Times New Roman" w:cs="Times New Roman"/>
          <w:lang w:eastAsia="x-none"/>
        </w:rPr>
        <w:t xml:space="preserve"> </w:t>
      </w:r>
      <w:r>
        <w:rPr>
          <w:rFonts w:ascii="Times New Roman" w:eastAsia="TimesNewRoman" w:hAnsi="Times New Roman" w:cs="Times New Roman"/>
          <w:lang w:eastAsia="x-none"/>
        </w:rPr>
        <w:tab/>
      </w:r>
      <w:r w:rsidRPr="00043E5D">
        <w:rPr>
          <w:rFonts w:ascii="Times New Roman" w:eastAsia="TimesNewRoman" w:hAnsi="Times New Roman" w:cs="Times New Roman"/>
          <w:lang w:val="x-none" w:eastAsia="x-none"/>
        </w:rPr>
        <w:t>the</w:t>
      </w:r>
      <w:r>
        <w:rPr>
          <w:rFonts w:ascii="Times New Roman" w:eastAsia="TimesNewRoman" w:hAnsi="Times New Roman" w:cs="Times New Roman"/>
          <w:lang w:eastAsia="x-none"/>
        </w:rPr>
        <w:tab/>
      </w:r>
      <w:r w:rsidRPr="00043E5D">
        <w:rPr>
          <w:rFonts w:ascii="Times New Roman" w:eastAsia="TimesNewRoman" w:hAnsi="Times New Roman" w:cs="Times New Roman"/>
          <w:lang w:val="x-none" w:eastAsia="x-none"/>
        </w:rPr>
        <w:t>large animal feed pellets.</w:t>
      </w:r>
    </w:p>
    <w:p w:rsidR="00F62411" w:rsidRPr="00F62411" w:rsidRDefault="00F62411" w:rsidP="004448A6">
      <w:pPr>
        <w:autoSpaceDE w:val="0"/>
        <w:autoSpaceDN w:val="0"/>
        <w:bidi w:val="0"/>
        <w:adjustRightInd w:val="0"/>
        <w:spacing w:after="0" w:line="360" w:lineRule="auto"/>
        <w:ind w:firstLine="720"/>
        <w:jc w:val="both"/>
        <w:rPr>
          <w:rFonts w:ascii="Times New Roman" w:eastAsia="TimesNewRoman" w:hAnsi="Times New Roman" w:cs="Times New Roman"/>
          <w:sz w:val="6"/>
          <w:szCs w:val="6"/>
          <w:lang w:bidi="ar-EG"/>
        </w:rPr>
      </w:pPr>
    </w:p>
    <w:p w:rsidR="00C93346" w:rsidRPr="00B807E2" w:rsidRDefault="00C93346" w:rsidP="00F62411">
      <w:pPr>
        <w:autoSpaceDE w:val="0"/>
        <w:autoSpaceDN w:val="0"/>
        <w:bidi w:val="0"/>
        <w:adjustRightInd w:val="0"/>
        <w:spacing w:after="0" w:line="324" w:lineRule="auto"/>
        <w:ind w:firstLine="720"/>
        <w:jc w:val="both"/>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 xml:space="preserve">Regression analysis was carried out to find a relationship between the feeding rate of the pelletizer and both compression and shear forces of the feed pellets. The most suitable forms obtained were listed in table </w:t>
      </w:r>
      <w:r w:rsidR="008A4D97">
        <w:rPr>
          <w:rFonts w:ascii="Times New Roman" w:eastAsia="TimesNewRoman" w:hAnsi="Times New Roman" w:cs="Times New Roman"/>
          <w:sz w:val="24"/>
          <w:szCs w:val="24"/>
          <w:lang w:bidi="ar-EG"/>
        </w:rPr>
        <w:t>6</w:t>
      </w:r>
      <w:r w:rsidRPr="00B807E2">
        <w:rPr>
          <w:rFonts w:ascii="Times New Roman" w:eastAsia="TimesNewRoman" w:hAnsi="Times New Roman" w:cs="Times New Roman"/>
          <w:sz w:val="24"/>
          <w:szCs w:val="24"/>
          <w:lang w:bidi="ar-EG"/>
        </w:rPr>
        <w:t>.</w:t>
      </w:r>
    </w:p>
    <w:p w:rsidR="00C93346" w:rsidRPr="00B807E2" w:rsidRDefault="00C93346" w:rsidP="00F62411">
      <w:pPr>
        <w:autoSpaceDE w:val="0"/>
        <w:autoSpaceDN w:val="0"/>
        <w:bidi w:val="0"/>
        <w:adjustRightInd w:val="0"/>
        <w:spacing w:after="0" w:line="324" w:lineRule="auto"/>
        <w:jc w:val="both"/>
        <w:rPr>
          <w:rFonts w:ascii="Times New Roman" w:eastAsia="TimesNewRoman" w:hAnsi="Times New Roman" w:cs="Times New Roman"/>
          <w:sz w:val="24"/>
          <w:szCs w:val="24"/>
          <w:lang w:bidi="ar-EG"/>
        </w:rPr>
      </w:pPr>
      <w:r w:rsidRPr="00B807E2">
        <w:rPr>
          <w:rFonts w:ascii="Times New Roman" w:eastAsia="TimesNewRoman" w:hAnsi="Times New Roman" w:cs="Times New Roman"/>
          <w:sz w:val="24"/>
          <w:szCs w:val="24"/>
          <w:lang w:bidi="ar-EG"/>
        </w:rPr>
        <w:t xml:space="preserve">Table </w:t>
      </w:r>
      <w:r w:rsidR="008A4D97">
        <w:rPr>
          <w:rFonts w:ascii="Times New Roman" w:eastAsia="TimesNewRoman" w:hAnsi="Times New Roman" w:cs="Times New Roman"/>
          <w:sz w:val="24"/>
          <w:szCs w:val="24"/>
          <w:lang w:bidi="ar-EG"/>
        </w:rPr>
        <w:t>6</w:t>
      </w:r>
      <w:r w:rsidRPr="00B807E2">
        <w:rPr>
          <w:rFonts w:ascii="Times New Roman" w:eastAsia="TimesNewRoman" w:hAnsi="Times New Roman" w:cs="Times New Roman"/>
          <w:sz w:val="24"/>
          <w:szCs w:val="24"/>
          <w:lang w:bidi="ar-EG"/>
        </w:rPr>
        <w:t xml:space="preserve"> Relationship between the feeding rate on the compression and shear forces</w:t>
      </w:r>
      <w:r w:rsidR="008A4D97">
        <w:rPr>
          <w:rFonts w:ascii="Times New Roman" w:eastAsia="TimesNewRoman" w:hAnsi="Times New Roman" w:cs="Times New Roman"/>
          <w:sz w:val="24"/>
          <w:szCs w:val="24"/>
          <w:lang w:bidi="ar-EG"/>
        </w:rPr>
        <w:t xml:space="preserve"> </w:t>
      </w:r>
      <w:r w:rsidRPr="00B807E2">
        <w:rPr>
          <w:rFonts w:ascii="Times New Roman" w:eastAsia="TimesNewRoman" w:hAnsi="Times New Roman" w:cs="Times New Roman"/>
          <w:sz w:val="24"/>
          <w:szCs w:val="24"/>
          <w:lang w:bidi="ar-EG"/>
        </w:rPr>
        <w:t xml:space="preserve">of the </w:t>
      </w:r>
      <w:r w:rsidR="008A4D97">
        <w:rPr>
          <w:rFonts w:ascii="Times New Roman" w:eastAsia="TimesNewRoman" w:hAnsi="Times New Roman" w:cs="Times New Roman"/>
          <w:sz w:val="24"/>
          <w:szCs w:val="24"/>
          <w:lang w:bidi="ar-EG"/>
        </w:rPr>
        <w:tab/>
      </w:r>
      <w:r w:rsidRPr="00B807E2">
        <w:rPr>
          <w:rFonts w:ascii="Times New Roman" w:eastAsia="TimesNewRoman" w:hAnsi="Times New Roman" w:cs="Times New Roman"/>
          <w:sz w:val="24"/>
          <w:szCs w:val="24"/>
          <w:lang w:bidi="ar-EG"/>
        </w:rPr>
        <w:t>different feed pellets their constants and coefficient of determinations.</w:t>
      </w:r>
    </w:p>
    <w:tbl>
      <w:tblPr>
        <w:tblW w:w="0" w:type="auto"/>
        <w:jc w:val="center"/>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344"/>
        <w:gridCol w:w="1417"/>
        <w:gridCol w:w="1276"/>
        <w:gridCol w:w="1276"/>
        <w:gridCol w:w="1091"/>
      </w:tblGrid>
      <w:tr w:rsidR="00C93346" w:rsidRPr="00B807E2" w:rsidTr="00F62411">
        <w:trPr>
          <w:jc w:val="center"/>
        </w:trPr>
        <w:tc>
          <w:tcPr>
            <w:tcW w:w="2303" w:type="dxa"/>
            <w:vMerge w:val="restart"/>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Type of feed</w:t>
            </w:r>
          </w:p>
        </w:tc>
        <w:tc>
          <w:tcPr>
            <w:tcW w:w="2761" w:type="dxa"/>
            <w:gridSpan w:val="2"/>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Variables</w:t>
            </w:r>
          </w:p>
        </w:tc>
        <w:tc>
          <w:tcPr>
            <w:tcW w:w="2552" w:type="dxa"/>
            <w:gridSpan w:val="2"/>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Constants</w:t>
            </w:r>
          </w:p>
        </w:tc>
        <w:tc>
          <w:tcPr>
            <w:tcW w:w="1091" w:type="dxa"/>
            <w:vMerge w:val="restart"/>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R</w:t>
            </w:r>
            <w:r w:rsidRPr="00B807E2">
              <w:rPr>
                <w:rFonts w:ascii="Times New Roman" w:eastAsia="TimesNewRoman" w:hAnsi="Times New Roman" w:cs="Times New Roman"/>
                <w:sz w:val="24"/>
                <w:szCs w:val="24"/>
                <w:vertAlign w:val="superscript"/>
                <w:lang w:val="x-none" w:eastAsia="x-none"/>
              </w:rPr>
              <w:t>2</w:t>
            </w:r>
          </w:p>
        </w:tc>
      </w:tr>
      <w:tr w:rsidR="00C93346" w:rsidRPr="00B807E2" w:rsidTr="00F62411">
        <w:trPr>
          <w:jc w:val="center"/>
        </w:trPr>
        <w:tc>
          <w:tcPr>
            <w:tcW w:w="2303" w:type="dxa"/>
            <w:vMerge/>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p>
        </w:tc>
        <w:tc>
          <w:tcPr>
            <w:tcW w:w="1344" w:type="dxa"/>
            <w:shd w:val="clear" w:color="auto" w:fill="auto"/>
            <w:vAlign w:val="center"/>
          </w:tcPr>
          <w:p w:rsidR="00C93346" w:rsidRPr="002E5557" w:rsidRDefault="00C93346" w:rsidP="00C93346">
            <w:pPr>
              <w:autoSpaceDE w:val="0"/>
              <w:autoSpaceDN w:val="0"/>
              <w:bidi w:val="0"/>
              <w:adjustRightInd w:val="0"/>
              <w:spacing w:after="0" w:line="360" w:lineRule="auto"/>
              <w:jc w:val="center"/>
              <w:rPr>
                <w:rFonts w:ascii="Times New Roman" w:eastAsia="TimesNewRoman" w:hAnsi="Times New Roman" w:cs="Times New Roman"/>
                <w:lang w:val="x-none" w:eastAsia="x-none"/>
              </w:rPr>
            </w:pPr>
            <w:r w:rsidRPr="002E5557">
              <w:rPr>
                <w:rFonts w:ascii="Times New Roman" w:eastAsia="TimesNewRoman" w:hAnsi="Times New Roman" w:cs="Times New Roman"/>
                <w:lang w:val="x-none" w:eastAsia="x-none"/>
              </w:rPr>
              <w:t xml:space="preserve">Dependent </w:t>
            </w:r>
          </w:p>
        </w:tc>
        <w:tc>
          <w:tcPr>
            <w:tcW w:w="1417" w:type="dxa"/>
            <w:shd w:val="clear" w:color="auto" w:fill="auto"/>
            <w:vAlign w:val="center"/>
          </w:tcPr>
          <w:p w:rsidR="00C93346" w:rsidRPr="002E5557" w:rsidRDefault="00C93346" w:rsidP="00C93346">
            <w:pPr>
              <w:autoSpaceDE w:val="0"/>
              <w:autoSpaceDN w:val="0"/>
              <w:bidi w:val="0"/>
              <w:adjustRightInd w:val="0"/>
              <w:spacing w:after="0" w:line="360" w:lineRule="auto"/>
              <w:jc w:val="center"/>
              <w:rPr>
                <w:rFonts w:ascii="Times New Roman" w:eastAsia="TimesNewRoman" w:hAnsi="Times New Roman" w:cs="Times New Roman"/>
                <w:lang w:val="x-none" w:eastAsia="x-none"/>
              </w:rPr>
            </w:pPr>
            <w:r w:rsidRPr="002E5557">
              <w:rPr>
                <w:rFonts w:ascii="Times New Roman" w:eastAsia="TimesNewRoman" w:hAnsi="Times New Roman" w:cs="Times New Roman"/>
                <w:lang w:val="x-none" w:eastAsia="x-none"/>
              </w:rPr>
              <w:t xml:space="preserve">Independent </w:t>
            </w:r>
          </w:p>
        </w:tc>
        <w:tc>
          <w:tcPr>
            <w:tcW w:w="1276" w:type="dxa"/>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A</w:t>
            </w:r>
          </w:p>
        </w:tc>
        <w:tc>
          <w:tcPr>
            <w:tcW w:w="127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B</w:t>
            </w:r>
          </w:p>
        </w:tc>
        <w:tc>
          <w:tcPr>
            <w:tcW w:w="1091" w:type="dxa"/>
            <w:vMerge/>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p>
        </w:tc>
      </w:tr>
      <w:tr w:rsidR="00C93346" w:rsidRPr="00B807E2" w:rsidTr="00F62411">
        <w:trPr>
          <w:jc w:val="center"/>
        </w:trPr>
        <w:tc>
          <w:tcPr>
            <w:tcW w:w="2303" w:type="dxa"/>
            <w:vMerge w:val="restart"/>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Rabbits feed pellets</w:t>
            </w:r>
          </w:p>
        </w:tc>
        <w:tc>
          <w:tcPr>
            <w:tcW w:w="1344"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SF</w:t>
            </w:r>
          </w:p>
        </w:tc>
        <w:tc>
          <w:tcPr>
            <w:tcW w:w="1417"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Fr</w:t>
            </w:r>
          </w:p>
        </w:tc>
        <w:tc>
          <w:tcPr>
            <w:tcW w:w="1276" w:type="dxa"/>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26.54</w:t>
            </w:r>
          </w:p>
        </w:tc>
        <w:tc>
          <w:tcPr>
            <w:tcW w:w="127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20.29</w:t>
            </w:r>
          </w:p>
        </w:tc>
        <w:tc>
          <w:tcPr>
            <w:tcW w:w="1091"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0.93</w:t>
            </w:r>
          </w:p>
        </w:tc>
      </w:tr>
      <w:tr w:rsidR="00C93346" w:rsidRPr="00B807E2" w:rsidTr="00F62411">
        <w:trPr>
          <w:jc w:val="center"/>
        </w:trPr>
        <w:tc>
          <w:tcPr>
            <w:tcW w:w="2303" w:type="dxa"/>
            <w:vMerge/>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p>
        </w:tc>
        <w:tc>
          <w:tcPr>
            <w:tcW w:w="1344"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CF</w:t>
            </w:r>
          </w:p>
        </w:tc>
        <w:tc>
          <w:tcPr>
            <w:tcW w:w="1417"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Fr</w:t>
            </w:r>
          </w:p>
        </w:tc>
        <w:tc>
          <w:tcPr>
            <w:tcW w:w="1276" w:type="dxa"/>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104.10</w:t>
            </w:r>
          </w:p>
        </w:tc>
        <w:tc>
          <w:tcPr>
            <w:tcW w:w="127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238.78</w:t>
            </w:r>
          </w:p>
        </w:tc>
        <w:tc>
          <w:tcPr>
            <w:tcW w:w="1091"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0.94</w:t>
            </w:r>
          </w:p>
        </w:tc>
      </w:tr>
      <w:tr w:rsidR="00C93346" w:rsidRPr="00B807E2" w:rsidTr="00F62411">
        <w:trPr>
          <w:jc w:val="center"/>
        </w:trPr>
        <w:tc>
          <w:tcPr>
            <w:tcW w:w="2303" w:type="dxa"/>
            <w:vMerge/>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p>
        </w:tc>
        <w:tc>
          <w:tcPr>
            <w:tcW w:w="1344"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CF</w:t>
            </w:r>
          </w:p>
        </w:tc>
        <w:tc>
          <w:tcPr>
            <w:tcW w:w="1417"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SF</w:t>
            </w:r>
          </w:p>
        </w:tc>
        <w:tc>
          <w:tcPr>
            <w:tcW w:w="1276" w:type="dxa"/>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3.89</w:t>
            </w:r>
          </w:p>
        </w:tc>
        <w:tc>
          <w:tcPr>
            <w:tcW w:w="127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160.43</w:t>
            </w:r>
          </w:p>
        </w:tc>
        <w:tc>
          <w:tcPr>
            <w:tcW w:w="1091"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0.99</w:t>
            </w:r>
          </w:p>
        </w:tc>
      </w:tr>
      <w:tr w:rsidR="00C93346" w:rsidRPr="00B807E2" w:rsidTr="00F62411">
        <w:trPr>
          <w:jc w:val="center"/>
        </w:trPr>
        <w:tc>
          <w:tcPr>
            <w:tcW w:w="2303" w:type="dxa"/>
            <w:vMerge w:val="restart"/>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poultry feed pellets</w:t>
            </w:r>
          </w:p>
        </w:tc>
        <w:tc>
          <w:tcPr>
            <w:tcW w:w="1344"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SF</w:t>
            </w:r>
          </w:p>
        </w:tc>
        <w:tc>
          <w:tcPr>
            <w:tcW w:w="1417"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Fr</w:t>
            </w:r>
          </w:p>
        </w:tc>
        <w:tc>
          <w:tcPr>
            <w:tcW w:w="1276" w:type="dxa"/>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12.49</w:t>
            </w:r>
          </w:p>
        </w:tc>
        <w:tc>
          <w:tcPr>
            <w:tcW w:w="127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18.11</w:t>
            </w:r>
          </w:p>
        </w:tc>
        <w:tc>
          <w:tcPr>
            <w:tcW w:w="1091"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0.95</w:t>
            </w:r>
          </w:p>
        </w:tc>
      </w:tr>
      <w:tr w:rsidR="00C93346" w:rsidRPr="00B807E2" w:rsidTr="00F62411">
        <w:trPr>
          <w:jc w:val="center"/>
        </w:trPr>
        <w:tc>
          <w:tcPr>
            <w:tcW w:w="2303" w:type="dxa"/>
            <w:vMerge/>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p>
        </w:tc>
        <w:tc>
          <w:tcPr>
            <w:tcW w:w="1344"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CF</w:t>
            </w:r>
          </w:p>
        </w:tc>
        <w:tc>
          <w:tcPr>
            <w:tcW w:w="1417"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Fr</w:t>
            </w:r>
          </w:p>
        </w:tc>
        <w:tc>
          <w:tcPr>
            <w:tcW w:w="1276" w:type="dxa"/>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22.44</w:t>
            </w:r>
          </w:p>
        </w:tc>
        <w:tc>
          <w:tcPr>
            <w:tcW w:w="127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85.61</w:t>
            </w:r>
          </w:p>
        </w:tc>
        <w:tc>
          <w:tcPr>
            <w:tcW w:w="1091"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0.99</w:t>
            </w:r>
          </w:p>
        </w:tc>
      </w:tr>
      <w:tr w:rsidR="00C93346" w:rsidRPr="00B807E2" w:rsidTr="00F62411">
        <w:trPr>
          <w:jc w:val="center"/>
        </w:trPr>
        <w:tc>
          <w:tcPr>
            <w:tcW w:w="2303" w:type="dxa"/>
            <w:vMerge/>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p>
        </w:tc>
        <w:tc>
          <w:tcPr>
            <w:tcW w:w="1344"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CF</w:t>
            </w:r>
          </w:p>
        </w:tc>
        <w:tc>
          <w:tcPr>
            <w:tcW w:w="1417"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SF</w:t>
            </w:r>
          </w:p>
        </w:tc>
        <w:tc>
          <w:tcPr>
            <w:tcW w:w="1276" w:type="dxa"/>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1.75</w:t>
            </w:r>
          </w:p>
        </w:tc>
        <w:tc>
          <w:tcPr>
            <w:tcW w:w="127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54.46</w:t>
            </w:r>
          </w:p>
        </w:tc>
        <w:tc>
          <w:tcPr>
            <w:tcW w:w="1091"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0.98</w:t>
            </w:r>
          </w:p>
        </w:tc>
      </w:tr>
      <w:tr w:rsidR="00C93346" w:rsidRPr="00B807E2" w:rsidTr="00F62411">
        <w:trPr>
          <w:jc w:val="center"/>
        </w:trPr>
        <w:tc>
          <w:tcPr>
            <w:tcW w:w="2303" w:type="dxa"/>
            <w:vMerge w:val="restart"/>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Large animal feed pellets</w:t>
            </w:r>
          </w:p>
        </w:tc>
        <w:tc>
          <w:tcPr>
            <w:tcW w:w="1344"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SF</w:t>
            </w:r>
          </w:p>
        </w:tc>
        <w:tc>
          <w:tcPr>
            <w:tcW w:w="1417"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Fr</w:t>
            </w:r>
          </w:p>
        </w:tc>
        <w:tc>
          <w:tcPr>
            <w:tcW w:w="1276" w:type="dxa"/>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24.04</w:t>
            </w:r>
          </w:p>
        </w:tc>
        <w:tc>
          <w:tcPr>
            <w:tcW w:w="127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24.66</w:t>
            </w:r>
          </w:p>
        </w:tc>
        <w:tc>
          <w:tcPr>
            <w:tcW w:w="1091"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0.85</w:t>
            </w:r>
          </w:p>
        </w:tc>
      </w:tr>
      <w:tr w:rsidR="00C93346" w:rsidRPr="00B807E2" w:rsidTr="00F62411">
        <w:trPr>
          <w:jc w:val="center"/>
        </w:trPr>
        <w:tc>
          <w:tcPr>
            <w:tcW w:w="2303" w:type="dxa"/>
            <w:vMerge/>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p>
        </w:tc>
        <w:tc>
          <w:tcPr>
            <w:tcW w:w="1344"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CF</w:t>
            </w:r>
          </w:p>
        </w:tc>
        <w:tc>
          <w:tcPr>
            <w:tcW w:w="1417"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Fr</w:t>
            </w:r>
          </w:p>
        </w:tc>
        <w:tc>
          <w:tcPr>
            <w:tcW w:w="1276" w:type="dxa"/>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57.05</w:t>
            </w:r>
          </w:p>
        </w:tc>
        <w:tc>
          <w:tcPr>
            <w:tcW w:w="127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46.79</w:t>
            </w:r>
          </w:p>
        </w:tc>
        <w:tc>
          <w:tcPr>
            <w:tcW w:w="1091"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0.94</w:t>
            </w:r>
          </w:p>
        </w:tc>
      </w:tr>
      <w:tr w:rsidR="00C93346" w:rsidRPr="00B807E2" w:rsidTr="00F62411">
        <w:trPr>
          <w:jc w:val="center"/>
        </w:trPr>
        <w:tc>
          <w:tcPr>
            <w:tcW w:w="2303" w:type="dxa"/>
            <w:vMerge/>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p>
        </w:tc>
        <w:tc>
          <w:tcPr>
            <w:tcW w:w="1344"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CF</w:t>
            </w:r>
          </w:p>
        </w:tc>
        <w:tc>
          <w:tcPr>
            <w:tcW w:w="1417" w:type="dxa"/>
            <w:shd w:val="clear" w:color="auto" w:fill="auto"/>
            <w:vAlign w:val="center"/>
          </w:tcPr>
          <w:p w:rsidR="00C93346" w:rsidRPr="00043E5D" w:rsidRDefault="00043E5D" w:rsidP="00C93346">
            <w:pPr>
              <w:autoSpaceDE w:val="0"/>
              <w:autoSpaceDN w:val="0"/>
              <w:bidi w:val="0"/>
              <w:adjustRightInd w:val="0"/>
              <w:spacing w:after="0" w:line="360" w:lineRule="auto"/>
              <w:jc w:val="center"/>
              <w:rPr>
                <w:rFonts w:ascii="Times New Roman" w:eastAsia="TimesNewRoman" w:hAnsi="Times New Roman" w:cs="Times New Roman"/>
                <w:sz w:val="24"/>
                <w:szCs w:val="24"/>
                <w:lang w:eastAsia="x-none"/>
              </w:rPr>
            </w:pPr>
            <w:r>
              <w:rPr>
                <w:rFonts w:ascii="Times New Roman" w:eastAsia="TimesNewRoman" w:hAnsi="Times New Roman" w:cs="Times New Roman"/>
                <w:sz w:val="24"/>
                <w:szCs w:val="24"/>
                <w:lang w:eastAsia="x-none"/>
              </w:rPr>
              <w:t>SF</w:t>
            </w:r>
          </w:p>
        </w:tc>
        <w:tc>
          <w:tcPr>
            <w:tcW w:w="1276" w:type="dxa"/>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2.23</w:t>
            </w:r>
          </w:p>
        </w:tc>
        <w:tc>
          <w:tcPr>
            <w:tcW w:w="1276"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0.25</w:t>
            </w:r>
          </w:p>
        </w:tc>
        <w:tc>
          <w:tcPr>
            <w:tcW w:w="1091" w:type="dxa"/>
            <w:shd w:val="clear" w:color="auto" w:fill="auto"/>
            <w:vAlign w:val="center"/>
          </w:tcPr>
          <w:p w:rsidR="00C93346" w:rsidRPr="00B807E2" w:rsidRDefault="00C93346" w:rsidP="00C93346">
            <w:pPr>
              <w:autoSpaceDE w:val="0"/>
              <w:autoSpaceDN w:val="0"/>
              <w:bidi w:val="0"/>
              <w:adjustRightInd w:val="0"/>
              <w:spacing w:after="0" w:line="360" w:lineRule="auto"/>
              <w:jc w:val="center"/>
              <w:rPr>
                <w:rFonts w:ascii="Times New Roman" w:eastAsia="TimesNewRoman" w:hAnsi="Times New Roman" w:cs="Times New Roman"/>
                <w:sz w:val="24"/>
                <w:szCs w:val="24"/>
                <w:lang w:val="x-none" w:eastAsia="x-none"/>
              </w:rPr>
            </w:pPr>
            <w:r w:rsidRPr="00B807E2">
              <w:rPr>
                <w:rFonts w:ascii="Times New Roman" w:eastAsia="TimesNewRoman" w:hAnsi="Times New Roman" w:cs="Times New Roman"/>
                <w:sz w:val="24"/>
                <w:szCs w:val="24"/>
                <w:lang w:val="x-none" w:eastAsia="x-none"/>
              </w:rPr>
              <w:t>0.96</w:t>
            </w:r>
          </w:p>
        </w:tc>
      </w:tr>
    </w:tbl>
    <w:p w:rsidR="00C93346" w:rsidRPr="008A4D97" w:rsidRDefault="00C93346" w:rsidP="00C93346">
      <w:pPr>
        <w:autoSpaceDE w:val="0"/>
        <w:autoSpaceDN w:val="0"/>
        <w:bidi w:val="0"/>
        <w:adjustRightInd w:val="0"/>
        <w:spacing w:after="0" w:line="360" w:lineRule="auto"/>
        <w:jc w:val="both"/>
        <w:rPr>
          <w:rFonts w:ascii="Times New Roman" w:eastAsia="TimesNewRoman" w:hAnsi="Times New Roman" w:cs="Times New Roman"/>
          <w:sz w:val="6"/>
          <w:szCs w:val="6"/>
          <w:lang w:val="x-none" w:eastAsia="x-none"/>
        </w:rPr>
      </w:pPr>
      <w:r w:rsidRPr="008A4D97">
        <w:rPr>
          <w:rFonts w:ascii="Times New Roman" w:eastAsia="TimesNewRoman" w:hAnsi="Times New Roman" w:cs="Times New Roman"/>
          <w:sz w:val="6"/>
          <w:szCs w:val="6"/>
          <w:lang w:val="x-none" w:eastAsia="x-none"/>
        </w:rPr>
        <w:t xml:space="preserve"> </w:t>
      </w:r>
    </w:p>
    <w:p w:rsidR="00C93346" w:rsidRPr="00B807E2" w:rsidRDefault="008A4D97" w:rsidP="008A4D97">
      <w:pPr>
        <w:autoSpaceDE w:val="0"/>
        <w:autoSpaceDN w:val="0"/>
        <w:bidi w:val="0"/>
        <w:adjustRightInd w:val="0"/>
        <w:spacing w:after="0" w:line="312" w:lineRule="auto"/>
        <w:jc w:val="both"/>
        <w:rPr>
          <w:rFonts w:ascii="Times New Roman" w:eastAsia="TimesNewRoman" w:hAnsi="Times New Roman" w:cs="Times New Roman"/>
          <w:sz w:val="24"/>
          <w:szCs w:val="24"/>
          <w:lang w:val="x-none" w:eastAsia="x-none"/>
        </w:rPr>
      </w:pPr>
      <w:r>
        <w:rPr>
          <w:rFonts w:ascii="Times New Roman" w:eastAsia="TimesNewRoman" w:hAnsi="Times New Roman" w:cs="Times New Roman"/>
          <w:sz w:val="24"/>
          <w:szCs w:val="24"/>
          <w:lang w:val="x-none" w:eastAsia="x-none"/>
        </w:rPr>
        <w:t>Where</w:t>
      </w:r>
      <w:r>
        <w:rPr>
          <w:rFonts w:ascii="Times New Roman" w:eastAsia="TimesNewRoman" w:hAnsi="Times New Roman" w:cs="Times New Roman"/>
          <w:sz w:val="24"/>
          <w:szCs w:val="24"/>
          <w:lang w:eastAsia="x-none"/>
        </w:rPr>
        <w:t xml:space="preserve"> </w:t>
      </w:r>
      <w:r w:rsidR="00C93346" w:rsidRPr="00B807E2">
        <w:rPr>
          <w:rFonts w:ascii="Times New Roman" w:eastAsia="TimesNewRoman" w:hAnsi="Times New Roman" w:cs="Times New Roman"/>
          <w:sz w:val="24"/>
          <w:szCs w:val="24"/>
          <w:lang w:val="x-none" w:eastAsia="x-none"/>
        </w:rPr>
        <w:t>CF</w:t>
      </w:r>
      <w:r>
        <w:rPr>
          <w:rFonts w:ascii="Times New Roman" w:eastAsia="TimesNewRoman" w:hAnsi="Times New Roman" w:cs="Times New Roman"/>
          <w:sz w:val="24"/>
          <w:szCs w:val="24"/>
          <w:lang w:eastAsia="x-none"/>
        </w:rPr>
        <w:t xml:space="preserve"> is the</w:t>
      </w:r>
      <w:r>
        <w:rPr>
          <w:rFonts w:ascii="Times New Roman" w:eastAsia="TimesNewRoman" w:hAnsi="Times New Roman" w:cs="Times New Roman"/>
          <w:sz w:val="24"/>
          <w:szCs w:val="24"/>
          <w:lang w:val="x-none" w:eastAsia="x-none"/>
        </w:rPr>
        <w:t xml:space="preserve"> compression force, N, </w:t>
      </w:r>
      <w:r w:rsidR="00C93346" w:rsidRPr="00B807E2">
        <w:rPr>
          <w:rFonts w:ascii="Times New Roman" w:eastAsia="TimesNewRoman" w:hAnsi="Times New Roman" w:cs="Times New Roman"/>
          <w:sz w:val="24"/>
          <w:szCs w:val="24"/>
          <w:lang w:val="x-none" w:eastAsia="x-none"/>
        </w:rPr>
        <w:t>SF</w:t>
      </w:r>
      <w:r>
        <w:rPr>
          <w:rFonts w:ascii="Times New Roman" w:eastAsia="TimesNewRoman" w:hAnsi="Times New Roman" w:cs="Times New Roman"/>
          <w:sz w:val="24"/>
          <w:szCs w:val="24"/>
          <w:lang w:eastAsia="x-none"/>
        </w:rPr>
        <w:t xml:space="preserve"> the</w:t>
      </w:r>
      <w:r>
        <w:rPr>
          <w:rFonts w:ascii="Times New Roman" w:eastAsia="TimesNewRoman" w:hAnsi="Times New Roman" w:cs="Times New Roman"/>
          <w:sz w:val="24"/>
          <w:szCs w:val="24"/>
          <w:lang w:val="x-none" w:eastAsia="x-none"/>
        </w:rPr>
        <w:t xml:space="preserve"> shear force, N, </w:t>
      </w:r>
      <w:r w:rsidR="00C93346" w:rsidRPr="00B807E2">
        <w:rPr>
          <w:rFonts w:ascii="Times New Roman" w:eastAsia="TimesNewRoman" w:hAnsi="Times New Roman" w:cs="Times New Roman"/>
          <w:sz w:val="24"/>
          <w:szCs w:val="24"/>
          <w:lang w:val="x-none" w:eastAsia="x-none"/>
        </w:rPr>
        <w:t>Fr</w:t>
      </w:r>
      <w:r>
        <w:rPr>
          <w:rFonts w:ascii="Times New Roman" w:eastAsia="TimesNewRoman" w:hAnsi="Times New Roman" w:cs="Times New Roman"/>
          <w:sz w:val="24"/>
          <w:szCs w:val="24"/>
          <w:lang w:eastAsia="x-none"/>
        </w:rPr>
        <w:t xml:space="preserve"> the</w:t>
      </w:r>
      <w:r>
        <w:rPr>
          <w:rFonts w:ascii="Times New Roman" w:eastAsia="TimesNewRoman" w:hAnsi="Times New Roman" w:cs="Times New Roman"/>
          <w:sz w:val="24"/>
          <w:szCs w:val="24"/>
          <w:lang w:val="x-none" w:eastAsia="x-none"/>
        </w:rPr>
        <w:t xml:space="preserve"> feeding rate, Mg/h, </w:t>
      </w:r>
      <w:r w:rsidR="00C93346" w:rsidRPr="00B807E2">
        <w:rPr>
          <w:rFonts w:ascii="Times New Roman" w:eastAsia="TimesNewRoman" w:hAnsi="Times New Roman" w:cs="Times New Roman"/>
          <w:sz w:val="24"/>
          <w:szCs w:val="24"/>
          <w:lang w:val="x-none" w:eastAsia="x-none"/>
        </w:rPr>
        <w:t>A slope and B intercept.</w:t>
      </w:r>
    </w:p>
    <w:p w:rsidR="004E3B19" w:rsidRPr="00043E5D" w:rsidRDefault="00043E5D" w:rsidP="00043E5D">
      <w:pPr>
        <w:autoSpaceDE w:val="0"/>
        <w:autoSpaceDN w:val="0"/>
        <w:bidi w:val="0"/>
        <w:adjustRightInd w:val="0"/>
        <w:spacing w:after="0" w:line="360" w:lineRule="auto"/>
        <w:jc w:val="center"/>
        <w:rPr>
          <w:rFonts w:ascii="Times New Roman" w:eastAsia="TimesNewRoman" w:hAnsi="Times New Roman" w:cs="Times New Roman"/>
          <w:b/>
          <w:bCs/>
          <w:sz w:val="28"/>
          <w:szCs w:val="28"/>
          <w:u w:val="single"/>
          <w:lang w:eastAsia="x-none"/>
        </w:rPr>
      </w:pPr>
      <w:r w:rsidRPr="00043E5D">
        <w:rPr>
          <w:rFonts w:ascii="Times New Roman" w:eastAsia="TimesNewRoman" w:hAnsi="Times New Roman" w:cs="Times New Roman"/>
          <w:b/>
          <w:bCs/>
          <w:sz w:val="28"/>
          <w:szCs w:val="28"/>
          <w:u w:val="single"/>
          <w:lang w:eastAsia="x-none"/>
        </w:rPr>
        <w:t>CONCLUSION</w:t>
      </w:r>
    </w:p>
    <w:p w:rsidR="008E2867" w:rsidRPr="00B807E2" w:rsidRDefault="008E2867" w:rsidP="00F62411">
      <w:pPr>
        <w:numPr>
          <w:ilvl w:val="0"/>
          <w:numId w:val="6"/>
        </w:numPr>
        <w:autoSpaceDE w:val="0"/>
        <w:autoSpaceDN w:val="0"/>
        <w:bidi w:val="0"/>
        <w:adjustRightInd w:val="0"/>
        <w:spacing w:after="0" w:line="324" w:lineRule="auto"/>
        <w:ind w:left="643"/>
        <w:jc w:val="both"/>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F</w:t>
      </w:r>
      <w:r w:rsidRPr="00B807E2">
        <w:rPr>
          <w:rFonts w:ascii="Times New Roman" w:eastAsia="TimesNewRoman" w:hAnsi="Times New Roman" w:cs="Times New Roman"/>
          <w:sz w:val="24"/>
          <w:szCs w:val="24"/>
          <w:lang w:val="x-none" w:eastAsia="x-none"/>
        </w:rPr>
        <w:t>or the rabbits feed pellets</w:t>
      </w:r>
      <w:r w:rsidR="00F62411">
        <w:rPr>
          <w:rFonts w:ascii="Times New Roman" w:eastAsia="TimesNewRoman" w:hAnsi="Times New Roman" w:cs="Times New Roman"/>
          <w:sz w:val="24"/>
          <w:szCs w:val="24"/>
          <w:lang w:eastAsia="x-none"/>
        </w:rPr>
        <w:t xml:space="preserve">, </w:t>
      </w:r>
      <w:r w:rsidRPr="00B807E2">
        <w:rPr>
          <w:rFonts w:ascii="Times New Roman" w:eastAsia="TimesNewRoman" w:hAnsi="Times New Roman" w:cs="Times New Roman"/>
          <w:sz w:val="24"/>
          <w:szCs w:val="24"/>
          <w:lang w:eastAsia="x-none"/>
        </w:rPr>
        <w:t>the highest specific energy consumption (204.60 kJ/kg) was obtained at 0.40 Mg/h feeding rate which decreased to the lowest specific energy consumption (179.14 kJ/kg) which obtained at 0.70 Mg/h feeding rate.</w:t>
      </w:r>
    </w:p>
    <w:p w:rsidR="008E2867" w:rsidRPr="00B807E2" w:rsidRDefault="008E2867" w:rsidP="00F62411">
      <w:pPr>
        <w:numPr>
          <w:ilvl w:val="0"/>
          <w:numId w:val="6"/>
        </w:numPr>
        <w:autoSpaceDE w:val="0"/>
        <w:autoSpaceDN w:val="0"/>
        <w:bidi w:val="0"/>
        <w:adjustRightInd w:val="0"/>
        <w:spacing w:after="0" w:line="324" w:lineRule="auto"/>
        <w:ind w:left="643"/>
        <w:jc w:val="both"/>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lastRenderedPageBreak/>
        <w:t>F</w:t>
      </w:r>
      <w:r w:rsidRPr="00B807E2">
        <w:rPr>
          <w:rFonts w:ascii="Times New Roman" w:eastAsia="TimesNewRoman" w:hAnsi="Times New Roman" w:cs="Times New Roman"/>
          <w:sz w:val="24"/>
          <w:szCs w:val="24"/>
          <w:lang w:val="x-none" w:eastAsia="x-none"/>
        </w:rPr>
        <w:t xml:space="preserve">or the </w:t>
      </w:r>
      <w:r w:rsidRPr="00B807E2">
        <w:rPr>
          <w:rFonts w:ascii="Times New Roman" w:eastAsia="TimesNewRoman" w:hAnsi="Times New Roman" w:cs="Times New Roman"/>
          <w:sz w:val="24"/>
          <w:szCs w:val="24"/>
          <w:lang w:eastAsia="x-none"/>
        </w:rPr>
        <w:t>poultry</w:t>
      </w:r>
      <w:r w:rsidRPr="00B807E2">
        <w:rPr>
          <w:rFonts w:ascii="Times New Roman" w:eastAsia="TimesNewRoman" w:hAnsi="Times New Roman" w:cs="Times New Roman"/>
          <w:sz w:val="24"/>
          <w:szCs w:val="24"/>
          <w:lang w:val="x-none" w:eastAsia="x-none"/>
        </w:rPr>
        <w:t xml:space="preserve"> feed pellets</w:t>
      </w:r>
      <w:r w:rsidRPr="00B807E2">
        <w:rPr>
          <w:rFonts w:ascii="Times New Roman" w:eastAsia="TimesNewRoman" w:hAnsi="Times New Roman" w:cs="Times New Roman"/>
          <w:sz w:val="24"/>
          <w:szCs w:val="24"/>
          <w:lang w:eastAsia="x-none"/>
        </w:rPr>
        <w:t>, the highest specific energy consumption (184.87 kJ/kg) was obtained at 0.60 Mg/h feeding rate which decreased to the lowest specific energy consumption (163.60 kJ/kg) which obtained at 0.90 Mg/h feeding rate.</w:t>
      </w:r>
    </w:p>
    <w:p w:rsidR="008E2867" w:rsidRPr="00B807E2" w:rsidRDefault="008E2867" w:rsidP="00F62411">
      <w:pPr>
        <w:numPr>
          <w:ilvl w:val="0"/>
          <w:numId w:val="6"/>
        </w:numPr>
        <w:autoSpaceDE w:val="0"/>
        <w:autoSpaceDN w:val="0"/>
        <w:bidi w:val="0"/>
        <w:adjustRightInd w:val="0"/>
        <w:spacing w:after="0" w:line="324" w:lineRule="auto"/>
        <w:ind w:left="643"/>
        <w:jc w:val="both"/>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eastAsia="x-none"/>
        </w:rPr>
        <w:t>F</w:t>
      </w:r>
      <w:r w:rsidRPr="00B807E2">
        <w:rPr>
          <w:rFonts w:ascii="Times New Roman" w:eastAsia="TimesNewRoman" w:hAnsi="Times New Roman" w:cs="Times New Roman"/>
          <w:sz w:val="24"/>
          <w:szCs w:val="24"/>
          <w:lang w:val="x-none" w:eastAsia="x-none"/>
        </w:rPr>
        <w:t xml:space="preserve">or the </w:t>
      </w:r>
      <w:r w:rsidRPr="00B807E2">
        <w:rPr>
          <w:rFonts w:ascii="Times New Roman" w:eastAsia="TimesNewRoman" w:hAnsi="Times New Roman" w:cs="Times New Roman"/>
          <w:sz w:val="24"/>
          <w:szCs w:val="24"/>
          <w:lang w:eastAsia="x-none"/>
        </w:rPr>
        <w:t>l</w:t>
      </w:r>
      <w:proofErr w:type="spellStart"/>
      <w:r w:rsidRPr="00B807E2">
        <w:rPr>
          <w:rFonts w:ascii="Times New Roman" w:eastAsia="TimesNewRoman" w:hAnsi="Times New Roman" w:cs="Times New Roman"/>
          <w:sz w:val="24"/>
          <w:szCs w:val="24"/>
          <w:lang w:val="x-none" w:eastAsia="x-none"/>
        </w:rPr>
        <w:t>arge</w:t>
      </w:r>
      <w:proofErr w:type="spellEnd"/>
      <w:r w:rsidRPr="00B807E2">
        <w:rPr>
          <w:rFonts w:ascii="Times New Roman" w:eastAsia="TimesNewRoman" w:hAnsi="Times New Roman" w:cs="Times New Roman"/>
          <w:sz w:val="24"/>
          <w:szCs w:val="24"/>
          <w:lang w:val="x-none" w:eastAsia="x-none"/>
        </w:rPr>
        <w:t xml:space="preserve"> animals feed pellets</w:t>
      </w:r>
      <w:r w:rsidRPr="00B807E2">
        <w:rPr>
          <w:rFonts w:ascii="Times New Roman" w:eastAsia="TimesNewRoman" w:hAnsi="Times New Roman" w:cs="Times New Roman"/>
          <w:sz w:val="24"/>
          <w:szCs w:val="24"/>
          <w:lang w:eastAsia="x-none"/>
        </w:rPr>
        <w:t>, the highest specific energy consumption (59.67 kJ/kg) was obtained at 1.80 Mg/h feeding rate which decreased to the lowest specific energy consumption (41.06 kJ/kg) which obtained at 3.50 Mg/h feeding rate.</w:t>
      </w:r>
    </w:p>
    <w:p w:rsidR="008E2867" w:rsidRPr="00B807E2" w:rsidRDefault="008E2867" w:rsidP="00F62411">
      <w:pPr>
        <w:numPr>
          <w:ilvl w:val="0"/>
          <w:numId w:val="6"/>
        </w:numPr>
        <w:autoSpaceDE w:val="0"/>
        <w:autoSpaceDN w:val="0"/>
        <w:bidi w:val="0"/>
        <w:adjustRightInd w:val="0"/>
        <w:spacing w:after="0" w:line="324" w:lineRule="auto"/>
        <w:jc w:val="both"/>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val="x-none" w:eastAsia="x-none"/>
        </w:rPr>
        <w:t xml:space="preserve">For </w:t>
      </w:r>
      <w:r w:rsidRPr="00B807E2">
        <w:rPr>
          <w:rFonts w:ascii="Times New Roman" w:eastAsia="TimesNewRoman" w:hAnsi="Times New Roman" w:cs="Times New Roman"/>
          <w:sz w:val="24"/>
          <w:szCs w:val="24"/>
          <w:lang w:eastAsia="x-none"/>
        </w:rPr>
        <w:t>rabbits</w:t>
      </w:r>
      <w:r w:rsidRPr="00B807E2">
        <w:rPr>
          <w:rFonts w:ascii="Times New Roman" w:eastAsia="TimesNewRoman" w:hAnsi="Times New Roman" w:cs="Times New Roman"/>
          <w:sz w:val="24"/>
          <w:szCs w:val="24"/>
          <w:lang w:val="x-none" w:eastAsia="x-none"/>
        </w:rPr>
        <w:t xml:space="preserve"> feed pellets, </w:t>
      </w:r>
      <w:r w:rsidRPr="00B807E2">
        <w:rPr>
          <w:rFonts w:ascii="Times New Roman" w:eastAsia="TimesNewRoman" w:hAnsi="Times New Roman" w:cs="Times New Roman"/>
          <w:sz w:val="24"/>
          <w:szCs w:val="24"/>
          <w:lang w:eastAsia="x-none"/>
        </w:rPr>
        <w:t>the highest compression and shear forces 309.11 and 38.02 N, respectively, was obtained at 0.70 Mg/h feeding rate which decreased to the lowest compression and shear forces 277.16 and 30.12 N, respectively, which obtained at 0.40 Mg/h feeding rate.</w:t>
      </w:r>
    </w:p>
    <w:p w:rsidR="008E2867" w:rsidRPr="00B807E2" w:rsidRDefault="008E2867" w:rsidP="00F62411">
      <w:pPr>
        <w:numPr>
          <w:ilvl w:val="0"/>
          <w:numId w:val="6"/>
        </w:numPr>
        <w:autoSpaceDE w:val="0"/>
        <w:autoSpaceDN w:val="0"/>
        <w:bidi w:val="0"/>
        <w:adjustRightInd w:val="0"/>
        <w:spacing w:after="0" w:line="324" w:lineRule="auto"/>
        <w:jc w:val="both"/>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val="x-none" w:eastAsia="x-none"/>
        </w:rPr>
        <w:t xml:space="preserve">For </w:t>
      </w:r>
      <w:r w:rsidRPr="00B807E2">
        <w:rPr>
          <w:rFonts w:ascii="Times New Roman" w:eastAsia="TimesNewRoman" w:hAnsi="Times New Roman" w:cs="Times New Roman"/>
          <w:sz w:val="24"/>
          <w:szCs w:val="24"/>
          <w:lang w:eastAsia="x-none"/>
        </w:rPr>
        <w:t>poultry</w:t>
      </w:r>
      <w:r w:rsidRPr="00B807E2">
        <w:rPr>
          <w:rFonts w:ascii="Times New Roman" w:eastAsia="TimesNewRoman" w:hAnsi="Times New Roman" w:cs="Times New Roman"/>
          <w:sz w:val="24"/>
          <w:szCs w:val="24"/>
          <w:lang w:val="x-none" w:eastAsia="x-none"/>
        </w:rPr>
        <w:t xml:space="preserve"> feed pellets, </w:t>
      </w:r>
      <w:r w:rsidRPr="00B807E2">
        <w:rPr>
          <w:rFonts w:ascii="Times New Roman" w:eastAsia="TimesNewRoman" w:hAnsi="Times New Roman" w:cs="Times New Roman"/>
          <w:sz w:val="24"/>
          <w:szCs w:val="24"/>
          <w:lang w:eastAsia="x-none"/>
        </w:rPr>
        <w:t>the highest compression and shear forces 106.08 and 29.60 N, respectively, was obtained at 0.90 Mg/h feeding rate which decreased to the lowest compression and shear forces 99.22 and 25.60 N, respectively, which obtained at 0.60 Mg/h feeding rate.</w:t>
      </w:r>
    </w:p>
    <w:p w:rsidR="008E2867" w:rsidRPr="00B807E2" w:rsidRDefault="008E2867" w:rsidP="00F62411">
      <w:pPr>
        <w:numPr>
          <w:ilvl w:val="0"/>
          <w:numId w:val="6"/>
        </w:numPr>
        <w:autoSpaceDE w:val="0"/>
        <w:autoSpaceDN w:val="0"/>
        <w:bidi w:val="0"/>
        <w:adjustRightInd w:val="0"/>
        <w:spacing w:after="0" w:line="324" w:lineRule="auto"/>
        <w:jc w:val="both"/>
        <w:rPr>
          <w:rFonts w:ascii="Times New Roman" w:eastAsia="TimesNewRoman" w:hAnsi="Times New Roman" w:cs="Times New Roman"/>
          <w:sz w:val="24"/>
          <w:szCs w:val="24"/>
          <w:lang w:eastAsia="x-none"/>
        </w:rPr>
      </w:pPr>
      <w:r w:rsidRPr="00B807E2">
        <w:rPr>
          <w:rFonts w:ascii="Times New Roman" w:eastAsia="TimesNewRoman" w:hAnsi="Times New Roman" w:cs="Times New Roman"/>
          <w:sz w:val="24"/>
          <w:szCs w:val="24"/>
          <w:lang w:val="x-none" w:eastAsia="x-none"/>
        </w:rPr>
        <w:t xml:space="preserve">For </w:t>
      </w:r>
      <w:r w:rsidRPr="00B807E2">
        <w:rPr>
          <w:rFonts w:ascii="Times New Roman" w:eastAsia="TimesNewRoman" w:hAnsi="Times New Roman" w:cs="Times New Roman"/>
          <w:sz w:val="24"/>
          <w:szCs w:val="24"/>
          <w:lang w:eastAsia="x-none"/>
        </w:rPr>
        <w:t>large animals</w:t>
      </w:r>
      <w:r w:rsidRPr="00B807E2">
        <w:rPr>
          <w:rFonts w:ascii="Times New Roman" w:eastAsia="TimesNewRoman" w:hAnsi="Times New Roman" w:cs="Times New Roman"/>
          <w:sz w:val="24"/>
          <w:szCs w:val="24"/>
          <w:lang w:val="x-none" w:eastAsia="x-none"/>
        </w:rPr>
        <w:t xml:space="preserve"> feed pellets</w:t>
      </w:r>
      <w:r w:rsidR="00F62411">
        <w:rPr>
          <w:rFonts w:ascii="Times New Roman" w:eastAsia="TimesNewRoman" w:hAnsi="Times New Roman" w:cs="Times New Roman"/>
          <w:sz w:val="24"/>
          <w:szCs w:val="24"/>
          <w:lang w:eastAsia="x-none"/>
        </w:rPr>
        <w:t>,</w:t>
      </w:r>
      <w:r w:rsidRPr="00B807E2">
        <w:rPr>
          <w:rFonts w:ascii="Times New Roman" w:eastAsia="TimesNewRoman" w:hAnsi="Times New Roman" w:cs="Times New Roman"/>
          <w:sz w:val="24"/>
          <w:szCs w:val="24"/>
          <w:lang w:eastAsia="x-none"/>
        </w:rPr>
        <w:t xml:space="preserve"> the highest compression and shear forces 242.08 and 104.66 N, respectively, was obtained at 3.50 Mg/h feeding rate which decreased to the lowest compression and shear forces 135.63 and 59.92 N, respectively, which obtained at 1.80 Mg/h feeding rate.</w:t>
      </w:r>
    </w:p>
    <w:p w:rsidR="008E2867" w:rsidRPr="00B807E2" w:rsidRDefault="008E2867" w:rsidP="00F62411">
      <w:pPr>
        <w:autoSpaceDE w:val="0"/>
        <w:autoSpaceDN w:val="0"/>
        <w:bidi w:val="0"/>
        <w:adjustRightInd w:val="0"/>
        <w:spacing w:after="0" w:line="324" w:lineRule="auto"/>
        <w:jc w:val="both"/>
        <w:rPr>
          <w:rFonts w:ascii="Times New Roman" w:eastAsia="TimesNewRoman" w:hAnsi="Times New Roman" w:cs="Times New Roman"/>
          <w:b/>
          <w:bCs/>
          <w:sz w:val="24"/>
          <w:szCs w:val="24"/>
          <w:lang w:eastAsia="x-none"/>
        </w:rPr>
      </w:pPr>
    </w:p>
    <w:p w:rsidR="004E3B19" w:rsidRPr="00F62411" w:rsidRDefault="00B807E2" w:rsidP="00F62411">
      <w:pPr>
        <w:autoSpaceDE w:val="0"/>
        <w:autoSpaceDN w:val="0"/>
        <w:bidi w:val="0"/>
        <w:adjustRightInd w:val="0"/>
        <w:spacing w:after="0" w:line="324" w:lineRule="auto"/>
        <w:jc w:val="center"/>
        <w:rPr>
          <w:rFonts w:ascii="Times New Roman" w:eastAsia="TimesNewRoman" w:hAnsi="Times New Roman" w:cs="Times New Roman"/>
          <w:b/>
          <w:bCs/>
          <w:sz w:val="28"/>
          <w:szCs w:val="28"/>
          <w:u w:val="single"/>
          <w:lang w:eastAsia="x-none"/>
        </w:rPr>
      </w:pPr>
      <w:r w:rsidRPr="00F62411">
        <w:rPr>
          <w:rFonts w:ascii="Times New Roman" w:eastAsia="TimesNewRoman" w:hAnsi="Times New Roman" w:cs="Times New Roman"/>
          <w:b/>
          <w:bCs/>
          <w:sz w:val="28"/>
          <w:szCs w:val="28"/>
          <w:u w:val="single"/>
          <w:lang w:eastAsia="x-none"/>
        </w:rPr>
        <w:t>REFERENCES</w:t>
      </w:r>
    </w:p>
    <w:p w:rsidR="00B807E2" w:rsidRPr="00B807E2" w:rsidRDefault="00B807E2" w:rsidP="00D038C9">
      <w:pPr>
        <w:bidi w:val="0"/>
        <w:spacing w:after="0" w:line="324" w:lineRule="auto"/>
        <w:ind w:left="1134" w:hanging="1134"/>
        <w:jc w:val="both"/>
        <w:rPr>
          <w:rFonts w:ascii="Times New Roman" w:eastAsia="Times New Roman" w:hAnsi="Times New Roman" w:cs="Times New Roman"/>
          <w:sz w:val="24"/>
          <w:szCs w:val="24"/>
        </w:rPr>
      </w:pPr>
      <w:proofErr w:type="spellStart"/>
      <w:r w:rsidRPr="00B807E2">
        <w:rPr>
          <w:rFonts w:ascii="Times New Roman" w:eastAsia="Times New Roman" w:hAnsi="Times New Roman" w:cs="Times New Roman"/>
          <w:b/>
          <w:bCs/>
          <w:sz w:val="24"/>
          <w:szCs w:val="24"/>
        </w:rPr>
        <w:t>Beumer</w:t>
      </w:r>
      <w:proofErr w:type="spellEnd"/>
      <w:r w:rsidRPr="00B807E2">
        <w:rPr>
          <w:rFonts w:ascii="Times New Roman" w:hAnsi="Times New Roman" w:cs="Times New Roman"/>
          <w:b/>
          <w:bCs/>
          <w:sz w:val="24"/>
          <w:szCs w:val="24"/>
        </w:rPr>
        <w:t>, H. 1980.</w:t>
      </w:r>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Consommation</w:t>
      </w:r>
      <w:proofErr w:type="spellEnd"/>
      <w:r w:rsidRPr="00B807E2">
        <w:rPr>
          <w:rFonts w:ascii="Times New Roman" w:hAnsi="Times New Roman" w:cs="Times New Roman"/>
          <w:sz w:val="24"/>
          <w:szCs w:val="24"/>
        </w:rPr>
        <w:t xml:space="preserve"> </w:t>
      </w:r>
      <w:proofErr w:type="gramStart"/>
      <w:r w:rsidRPr="00B807E2">
        <w:rPr>
          <w:rFonts w:ascii="Times New Roman" w:hAnsi="Times New Roman" w:cs="Times New Roman"/>
          <w:sz w:val="24"/>
          <w:szCs w:val="24"/>
        </w:rPr>
        <w:t>et</w:t>
      </w:r>
      <w:proofErr w:type="gram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possibilite</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d’economie</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d’energie</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dans</w:t>
      </w:r>
      <w:proofErr w:type="spellEnd"/>
      <w:r w:rsidRPr="00B807E2">
        <w:rPr>
          <w:rFonts w:ascii="Times New Roman" w:hAnsi="Times New Roman" w:cs="Times New Roman"/>
          <w:sz w:val="24"/>
          <w:szCs w:val="24"/>
        </w:rPr>
        <w:t xml:space="preserve"> </w:t>
      </w:r>
      <w:proofErr w:type="spellStart"/>
      <w:r w:rsidRPr="00B807E2">
        <w:rPr>
          <w:rFonts w:ascii="Times New Roman" w:eastAsia="Times New Roman" w:hAnsi="Times New Roman" w:cs="Times New Roman"/>
          <w:sz w:val="24"/>
          <w:szCs w:val="24"/>
        </w:rPr>
        <w:t>l’industrie</w:t>
      </w:r>
      <w:proofErr w:type="spellEnd"/>
      <w:r w:rsidRPr="00B807E2">
        <w:rPr>
          <w:rFonts w:ascii="Times New Roman" w:eastAsia="Times New Roman" w:hAnsi="Times New Roman" w:cs="Times New Roman"/>
          <w:sz w:val="24"/>
          <w:szCs w:val="24"/>
        </w:rPr>
        <w:t xml:space="preserve"> de </w:t>
      </w:r>
      <w:proofErr w:type="spellStart"/>
      <w:r w:rsidRPr="00B807E2">
        <w:rPr>
          <w:rFonts w:ascii="Times New Roman" w:eastAsia="Times New Roman" w:hAnsi="Times New Roman" w:cs="Times New Roman"/>
          <w:sz w:val="24"/>
          <w:szCs w:val="24"/>
        </w:rPr>
        <w:t>l’aalimentation</w:t>
      </w:r>
      <w:proofErr w:type="spellEnd"/>
      <w:r w:rsidRPr="00B807E2">
        <w:rPr>
          <w:rFonts w:ascii="Times New Roman" w:eastAsia="Times New Roman" w:hAnsi="Times New Roman" w:cs="Times New Roman"/>
          <w:sz w:val="24"/>
          <w:szCs w:val="24"/>
        </w:rPr>
        <w:t xml:space="preserve"> </w:t>
      </w:r>
      <w:proofErr w:type="spellStart"/>
      <w:r w:rsidRPr="00B807E2">
        <w:rPr>
          <w:rFonts w:ascii="Times New Roman" w:eastAsia="Times New Roman" w:hAnsi="Times New Roman" w:cs="Times New Roman"/>
          <w:sz w:val="24"/>
          <w:szCs w:val="24"/>
        </w:rPr>
        <w:t>animale</w:t>
      </w:r>
      <w:proofErr w:type="spellEnd"/>
      <w:r w:rsidRPr="00B807E2">
        <w:rPr>
          <w:rFonts w:ascii="Times New Roman" w:eastAsia="Times New Roman" w:hAnsi="Times New Roman" w:cs="Times New Roman"/>
          <w:sz w:val="24"/>
          <w:szCs w:val="24"/>
        </w:rPr>
        <w:t xml:space="preserve">: </w:t>
      </w:r>
      <w:proofErr w:type="spellStart"/>
      <w:r w:rsidRPr="00B807E2">
        <w:rPr>
          <w:rFonts w:ascii="Times New Roman" w:eastAsia="Times New Roman" w:hAnsi="Times New Roman" w:cs="Times New Roman"/>
          <w:sz w:val="24"/>
          <w:szCs w:val="24"/>
        </w:rPr>
        <w:t>une</w:t>
      </w:r>
      <w:proofErr w:type="spellEnd"/>
      <w:r w:rsidRPr="00B807E2">
        <w:rPr>
          <w:rFonts w:ascii="Times New Roman" w:eastAsia="Times New Roman" w:hAnsi="Times New Roman" w:cs="Times New Roman"/>
          <w:sz w:val="24"/>
          <w:szCs w:val="24"/>
        </w:rPr>
        <w:t xml:space="preserve"> orientation (en </w:t>
      </w:r>
      <w:proofErr w:type="spellStart"/>
      <w:r w:rsidRPr="00B807E2">
        <w:rPr>
          <w:rFonts w:ascii="Times New Roman" w:eastAsia="Times New Roman" w:hAnsi="Times New Roman" w:cs="Times New Roman"/>
          <w:sz w:val="24"/>
          <w:szCs w:val="24"/>
        </w:rPr>
        <w:t>neer</w:t>
      </w:r>
      <w:r w:rsidRPr="00B807E2">
        <w:rPr>
          <w:rFonts w:ascii="Times New Roman" w:hAnsi="Times New Roman" w:cs="Times New Roman"/>
          <w:sz w:val="24"/>
          <w:szCs w:val="24"/>
        </w:rPr>
        <w:t>landais</w:t>
      </w:r>
      <w:proofErr w:type="spellEnd"/>
      <w:r w:rsidRPr="00B807E2">
        <w:rPr>
          <w:rFonts w:ascii="Times New Roman" w:hAnsi="Times New Roman" w:cs="Times New Roman"/>
          <w:sz w:val="24"/>
          <w:szCs w:val="24"/>
        </w:rPr>
        <w:t xml:space="preserve">) Inst. for </w:t>
      </w:r>
      <w:proofErr w:type="spellStart"/>
      <w:r w:rsidRPr="00B807E2">
        <w:rPr>
          <w:rFonts w:ascii="Times New Roman" w:hAnsi="Times New Roman" w:cs="Times New Roman"/>
          <w:sz w:val="24"/>
          <w:szCs w:val="24"/>
        </w:rPr>
        <w:t>grann</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meel</w:t>
      </w:r>
      <w:proofErr w:type="spellEnd"/>
      <w:r w:rsidRPr="00B807E2">
        <w:rPr>
          <w:rFonts w:ascii="Times New Roman" w:hAnsi="Times New Roman" w:cs="Times New Roman"/>
          <w:sz w:val="24"/>
          <w:szCs w:val="24"/>
        </w:rPr>
        <w:t xml:space="preserve"> en</w:t>
      </w:r>
      <w:r w:rsidR="00D038C9">
        <w:rPr>
          <w:rFonts w:ascii="Times New Roman" w:hAnsi="Times New Roman" w:cs="Times New Roman"/>
          <w:sz w:val="24"/>
          <w:szCs w:val="24"/>
        </w:rPr>
        <w:t xml:space="preserve"> </w:t>
      </w:r>
      <w:r w:rsidRPr="00B807E2">
        <w:rPr>
          <w:rFonts w:ascii="Times New Roman" w:hAnsi="Times New Roman" w:cs="Times New Roman"/>
          <w:sz w:val="24"/>
          <w:szCs w:val="24"/>
        </w:rPr>
        <w:t xml:space="preserve">brood. </w:t>
      </w:r>
      <w:proofErr w:type="gramStart"/>
      <w:r w:rsidRPr="00B807E2">
        <w:rPr>
          <w:rFonts w:ascii="Times New Roman" w:hAnsi="Times New Roman" w:cs="Times New Roman"/>
          <w:sz w:val="24"/>
          <w:szCs w:val="24"/>
        </w:rPr>
        <w:t xml:space="preserve">TNO </w:t>
      </w:r>
      <w:proofErr w:type="spellStart"/>
      <w:r w:rsidRPr="00B807E2">
        <w:rPr>
          <w:rFonts w:ascii="Times New Roman" w:hAnsi="Times New Roman" w:cs="Times New Roman"/>
          <w:sz w:val="24"/>
          <w:szCs w:val="24"/>
        </w:rPr>
        <w:t>Wageningen</w:t>
      </w:r>
      <w:proofErr w:type="spellEnd"/>
      <w:r w:rsidRPr="00B807E2">
        <w:rPr>
          <w:rFonts w:ascii="Times New Roman" w:hAnsi="Times New Roman" w:cs="Times New Roman"/>
          <w:sz w:val="24"/>
          <w:szCs w:val="24"/>
        </w:rPr>
        <w:t>.</w:t>
      </w:r>
      <w:proofErr w:type="gramEnd"/>
      <w:r w:rsidRPr="00B807E2">
        <w:rPr>
          <w:rFonts w:ascii="Times New Roman" w:hAnsi="Times New Roman" w:cs="Times New Roman"/>
          <w:sz w:val="24"/>
          <w:szCs w:val="24"/>
        </w:rPr>
        <w:t xml:space="preserve"> Rapport, 80-145.</w:t>
      </w:r>
    </w:p>
    <w:p w:rsidR="00B807E2" w:rsidRPr="00B807E2" w:rsidRDefault="00B807E2" w:rsidP="00F62411">
      <w:pPr>
        <w:bidi w:val="0"/>
        <w:spacing w:after="0" w:line="324" w:lineRule="auto"/>
        <w:ind w:left="1134" w:hanging="1134"/>
        <w:jc w:val="both"/>
        <w:rPr>
          <w:rFonts w:ascii="Times New Roman" w:hAnsi="Times New Roman" w:cs="Times New Roman"/>
          <w:b/>
          <w:bCs/>
          <w:color w:val="000000"/>
          <w:sz w:val="24"/>
          <w:szCs w:val="24"/>
        </w:rPr>
      </w:pPr>
      <w:proofErr w:type="gramStart"/>
      <w:r w:rsidRPr="00B807E2">
        <w:rPr>
          <w:rFonts w:ascii="Times New Roman" w:hAnsi="Times New Roman" w:cs="Times New Roman"/>
          <w:b/>
          <w:bCs/>
          <w:sz w:val="24"/>
          <w:szCs w:val="24"/>
        </w:rPr>
        <w:t xml:space="preserve">Briggs, J. L., D. E. Maier, B. A. Watkins and K. C. </w:t>
      </w:r>
      <w:proofErr w:type="spellStart"/>
      <w:r w:rsidRPr="00B807E2">
        <w:rPr>
          <w:rFonts w:ascii="Times New Roman" w:hAnsi="Times New Roman" w:cs="Times New Roman"/>
          <w:b/>
          <w:bCs/>
          <w:sz w:val="24"/>
          <w:szCs w:val="24"/>
        </w:rPr>
        <w:t>Behnke</w:t>
      </w:r>
      <w:proofErr w:type="spellEnd"/>
      <w:r w:rsidRPr="00B807E2">
        <w:rPr>
          <w:rFonts w:ascii="Times New Roman" w:hAnsi="Times New Roman" w:cs="Times New Roman"/>
          <w:b/>
          <w:bCs/>
          <w:sz w:val="24"/>
          <w:szCs w:val="24"/>
        </w:rPr>
        <w:t>.</w:t>
      </w:r>
      <w:proofErr w:type="gramEnd"/>
      <w:r w:rsidRPr="00B807E2">
        <w:rPr>
          <w:rFonts w:ascii="Times New Roman" w:hAnsi="Times New Roman" w:cs="Times New Roman"/>
          <w:b/>
          <w:bCs/>
          <w:sz w:val="24"/>
          <w:szCs w:val="24"/>
        </w:rPr>
        <w:t xml:space="preserve"> 1999.</w:t>
      </w:r>
      <w:r w:rsidRPr="00B807E2">
        <w:rPr>
          <w:rFonts w:ascii="Times New Roman" w:hAnsi="Times New Roman" w:cs="Times New Roman"/>
          <w:sz w:val="24"/>
          <w:szCs w:val="24"/>
        </w:rPr>
        <w:t xml:space="preserve">  Effects of ingredients and processing parameters on pellet quality. Poultry Science, 78:1464–1471.</w:t>
      </w:r>
    </w:p>
    <w:p w:rsidR="00B807E2" w:rsidRPr="00B807E2" w:rsidRDefault="00B807E2" w:rsidP="00F62411">
      <w:pPr>
        <w:bidi w:val="0"/>
        <w:spacing w:after="0" w:line="324" w:lineRule="auto"/>
        <w:ind w:left="1134" w:hanging="1134"/>
        <w:jc w:val="both"/>
        <w:rPr>
          <w:rFonts w:ascii="Times New Roman" w:eastAsia="Times New Roman" w:hAnsi="Times New Roman" w:cs="Times New Roman"/>
          <w:sz w:val="24"/>
          <w:szCs w:val="24"/>
        </w:rPr>
      </w:pPr>
      <w:proofErr w:type="spellStart"/>
      <w:r w:rsidRPr="00B807E2">
        <w:rPr>
          <w:rFonts w:ascii="Times New Roman" w:eastAsia="Times New Roman" w:hAnsi="Times New Roman" w:cs="Times New Roman"/>
          <w:b/>
          <w:bCs/>
          <w:color w:val="000000"/>
          <w:sz w:val="24"/>
          <w:szCs w:val="24"/>
        </w:rPr>
        <w:t>Cutlip</w:t>
      </w:r>
      <w:proofErr w:type="spellEnd"/>
      <w:r w:rsidRPr="00B807E2">
        <w:rPr>
          <w:rFonts w:ascii="Times New Roman" w:eastAsia="Times New Roman" w:hAnsi="Times New Roman" w:cs="Times New Roman"/>
          <w:b/>
          <w:bCs/>
          <w:color w:val="000000"/>
          <w:sz w:val="24"/>
          <w:szCs w:val="24"/>
        </w:rPr>
        <w:t xml:space="preserve">, S. E., J. M. </w:t>
      </w:r>
      <w:proofErr w:type="spellStart"/>
      <w:r w:rsidRPr="00B807E2">
        <w:rPr>
          <w:rFonts w:ascii="Times New Roman" w:eastAsia="Times New Roman" w:hAnsi="Times New Roman" w:cs="Times New Roman"/>
          <w:b/>
          <w:bCs/>
          <w:color w:val="000000"/>
          <w:sz w:val="24"/>
          <w:szCs w:val="24"/>
        </w:rPr>
        <w:t>Hott</w:t>
      </w:r>
      <w:proofErr w:type="spellEnd"/>
      <w:r w:rsidRPr="00B807E2">
        <w:rPr>
          <w:rFonts w:ascii="Times New Roman" w:eastAsia="Times New Roman" w:hAnsi="Times New Roman" w:cs="Times New Roman"/>
          <w:b/>
          <w:bCs/>
          <w:color w:val="000000"/>
          <w:sz w:val="24"/>
          <w:szCs w:val="24"/>
        </w:rPr>
        <w:t xml:space="preserve">, N. P. Buchanan, A. L. Rack, J. D. </w:t>
      </w:r>
      <w:proofErr w:type="spellStart"/>
      <w:r w:rsidRPr="00B807E2">
        <w:rPr>
          <w:rFonts w:ascii="Times New Roman" w:eastAsia="Times New Roman" w:hAnsi="Times New Roman" w:cs="Times New Roman"/>
          <w:b/>
          <w:bCs/>
          <w:color w:val="000000"/>
          <w:sz w:val="24"/>
          <w:szCs w:val="24"/>
        </w:rPr>
        <w:t>Latshaw</w:t>
      </w:r>
      <w:proofErr w:type="spellEnd"/>
      <w:r w:rsidRPr="00B807E2">
        <w:rPr>
          <w:rFonts w:ascii="Times New Roman" w:eastAsia="Times New Roman" w:hAnsi="Times New Roman" w:cs="Times New Roman"/>
          <w:b/>
          <w:bCs/>
          <w:color w:val="000000"/>
          <w:sz w:val="24"/>
          <w:szCs w:val="24"/>
        </w:rPr>
        <w:t xml:space="preserve"> and J. S. Moritz. 2008.</w:t>
      </w:r>
      <w:r w:rsidRPr="00B807E2">
        <w:rPr>
          <w:rFonts w:ascii="Times New Roman" w:eastAsia="Times New Roman" w:hAnsi="Times New Roman" w:cs="Times New Roman"/>
          <w:color w:val="000000"/>
          <w:sz w:val="24"/>
          <w:szCs w:val="24"/>
        </w:rPr>
        <w:t xml:space="preserve"> The effect of steam- conditioning practices on pellet quality and growing broiler nutritional value. </w:t>
      </w:r>
      <w:proofErr w:type="gramStart"/>
      <w:r w:rsidRPr="00B807E2">
        <w:rPr>
          <w:rFonts w:ascii="Times New Roman" w:eastAsia="Times New Roman" w:hAnsi="Times New Roman" w:cs="Times New Roman"/>
          <w:color w:val="000000"/>
          <w:sz w:val="24"/>
          <w:szCs w:val="24"/>
        </w:rPr>
        <w:t>Journal of Applied Poultry Research, 17: 249- 261.</w:t>
      </w:r>
      <w:proofErr w:type="gramEnd"/>
    </w:p>
    <w:p w:rsidR="00B807E2" w:rsidRPr="00B807E2" w:rsidRDefault="00B807E2" w:rsidP="00D038C9">
      <w:pPr>
        <w:bidi w:val="0"/>
        <w:spacing w:after="0" w:line="324" w:lineRule="auto"/>
        <w:ind w:left="1134" w:hanging="1134"/>
        <w:jc w:val="both"/>
        <w:rPr>
          <w:rFonts w:ascii="Times New Roman" w:hAnsi="Times New Roman" w:cs="Times New Roman"/>
          <w:color w:val="000000"/>
          <w:sz w:val="24"/>
          <w:szCs w:val="24"/>
        </w:rPr>
      </w:pPr>
      <w:proofErr w:type="spellStart"/>
      <w:r w:rsidRPr="00B807E2">
        <w:rPr>
          <w:rFonts w:ascii="Times New Roman" w:hAnsi="Times New Roman" w:cs="Times New Roman"/>
          <w:b/>
          <w:bCs/>
          <w:sz w:val="24"/>
          <w:szCs w:val="24"/>
        </w:rPr>
        <w:t>Israelsen</w:t>
      </w:r>
      <w:proofErr w:type="spellEnd"/>
      <w:r w:rsidRPr="00B807E2">
        <w:rPr>
          <w:rFonts w:ascii="Times New Roman" w:hAnsi="Times New Roman" w:cs="Times New Roman"/>
          <w:b/>
          <w:bCs/>
          <w:sz w:val="24"/>
          <w:szCs w:val="24"/>
        </w:rPr>
        <w:t>, M., J. Busk and J. Jensen. 1981.</w:t>
      </w:r>
      <w:r w:rsidRPr="00B807E2">
        <w:rPr>
          <w:rFonts w:ascii="Times New Roman" w:hAnsi="Times New Roman" w:cs="Times New Roman"/>
          <w:sz w:val="24"/>
          <w:szCs w:val="24"/>
        </w:rPr>
        <w:t xml:space="preserve"> Pelleting properties of dairy compounds with</w:t>
      </w:r>
      <w:r w:rsidR="00D038C9">
        <w:rPr>
          <w:rFonts w:ascii="Times New Roman" w:hAnsi="Times New Roman" w:cs="Times New Roman"/>
          <w:sz w:val="24"/>
          <w:szCs w:val="24"/>
        </w:rPr>
        <w:t xml:space="preserve"> </w:t>
      </w:r>
      <w:r w:rsidRPr="00B807E2">
        <w:rPr>
          <w:rFonts w:ascii="Times New Roman" w:hAnsi="Times New Roman" w:cs="Times New Roman"/>
          <w:sz w:val="24"/>
          <w:szCs w:val="24"/>
        </w:rPr>
        <w:t>molasses, alkali-treated straw and other byproducts. Feedstuffs, 7:26–28.</w:t>
      </w:r>
    </w:p>
    <w:p w:rsidR="00B807E2" w:rsidRPr="00B807E2" w:rsidRDefault="00B807E2" w:rsidP="00D038C9">
      <w:pPr>
        <w:bidi w:val="0"/>
        <w:spacing w:after="0" w:line="324" w:lineRule="auto"/>
        <w:ind w:left="1134" w:hanging="1134"/>
        <w:jc w:val="both"/>
        <w:rPr>
          <w:rFonts w:ascii="Times New Roman" w:eastAsia="Times New Roman" w:hAnsi="Times New Roman" w:cs="Times New Roman"/>
          <w:sz w:val="24"/>
          <w:szCs w:val="24"/>
        </w:rPr>
      </w:pPr>
      <w:proofErr w:type="spellStart"/>
      <w:proofErr w:type="gramStart"/>
      <w:r w:rsidRPr="00B807E2">
        <w:rPr>
          <w:rFonts w:ascii="Times New Roman" w:hAnsi="Times New Roman" w:cs="Times New Roman"/>
          <w:b/>
          <w:bCs/>
          <w:sz w:val="24"/>
          <w:szCs w:val="24"/>
        </w:rPr>
        <w:t>Kulig</w:t>
      </w:r>
      <w:proofErr w:type="spellEnd"/>
      <w:r w:rsidRPr="00B807E2">
        <w:rPr>
          <w:rFonts w:ascii="Times New Roman" w:hAnsi="Times New Roman" w:cs="Times New Roman"/>
          <w:b/>
          <w:bCs/>
          <w:sz w:val="24"/>
          <w:szCs w:val="24"/>
        </w:rPr>
        <w:t xml:space="preserve"> R. and J. </w:t>
      </w:r>
      <w:proofErr w:type="spellStart"/>
      <w:r w:rsidRPr="00B807E2">
        <w:rPr>
          <w:rFonts w:ascii="Times New Roman" w:hAnsi="Times New Roman" w:cs="Times New Roman"/>
          <w:b/>
          <w:bCs/>
          <w:sz w:val="24"/>
          <w:szCs w:val="24"/>
        </w:rPr>
        <w:t>Laskowski</w:t>
      </w:r>
      <w:proofErr w:type="spellEnd"/>
      <w:r w:rsidRPr="00B807E2">
        <w:rPr>
          <w:rFonts w:ascii="Times New Roman" w:hAnsi="Times New Roman" w:cs="Times New Roman"/>
          <w:b/>
          <w:bCs/>
          <w:sz w:val="24"/>
          <w:szCs w:val="24"/>
        </w:rPr>
        <w:t>.</w:t>
      </w:r>
      <w:proofErr w:type="gramEnd"/>
      <w:r w:rsidRPr="00B807E2">
        <w:rPr>
          <w:rFonts w:ascii="Times New Roman" w:hAnsi="Times New Roman" w:cs="Times New Roman"/>
          <w:b/>
          <w:bCs/>
          <w:sz w:val="24"/>
          <w:szCs w:val="24"/>
        </w:rPr>
        <w:t xml:space="preserve"> 2005.</w:t>
      </w:r>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Wpływ</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zawartości</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tłuszczu</w:t>
      </w:r>
      <w:proofErr w:type="spellEnd"/>
      <w:r w:rsidRPr="00B807E2">
        <w:rPr>
          <w:rFonts w:ascii="Times New Roman" w:hAnsi="Times New Roman" w:cs="Times New Roman"/>
          <w:sz w:val="24"/>
          <w:szCs w:val="24"/>
        </w:rPr>
        <w:t xml:space="preserve"> </w:t>
      </w:r>
      <w:proofErr w:type="spellStart"/>
      <w:proofErr w:type="gramStart"/>
      <w:r w:rsidRPr="00B807E2">
        <w:rPr>
          <w:rFonts w:ascii="Times New Roman" w:hAnsi="Times New Roman" w:cs="Times New Roman"/>
          <w:sz w:val="24"/>
          <w:szCs w:val="24"/>
        </w:rPr>
        <w:t>na</w:t>
      </w:r>
      <w:proofErr w:type="spellEnd"/>
      <w:proofErr w:type="gram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proces</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granulowania</w:t>
      </w:r>
      <w:proofErr w:type="spellEnd"/>
      <w:r w:rsidR="00D038C9">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materiałów</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paszowych</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Inżynieria</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Rolnicza</w:t>
      </w:r>
      <w:proofErr w:type="spellEnd"/>
      <w:r w:rsidRPr="00B807E2">
        <w:rPr>
          <w:rFonts w:ascii="Times New Roman" w:hAnsi="Times New Roman" w:cs="Times New Roman"/>
          <w:sz w:val="24"/>
          <w:szCs w:val="24"/>
        </w:rPr>
        <w:t>, 7(67): 59-68.</w:t>
      </w:r>
    </w:p>
    <w:p w:rsidR="00B807E2" w:rsidRPr="00B807E2" w:rsidRDefault="00B807E2" w:rsidP="00D038C9">
      <w:pPr>
        <w:bidi w:val="0"/>
        <w:spacing w:after="0" w:line="324" w:lineRule="auto"/>
        <w:ind w:left="1134" w:hanging="1134"/>
        <w:jc w:val="both"/>
        <w:rPr>
          <w:rFonts w:ascii="Times New Roman" w:eastAsia="Times New Roman" w:hAnsi="Times New Roman" w:cs="Times New Roman"/>
          <w:b/>
          <w:bCs/>
          <w:sz w:val="24"/>
          <w:szCs w:val="24"/>
        </w:rPr>
      </w:pPr>
      <w:proofErr w:type="spellStart"/>
      <w:proofErr w:type="gramStart"/>
      <w:r w:rsidRPr="00B807E2">
        <w:rPr>
          <w:rFonts w:ascii="Times New Roman" w:eastAsia="Times New Roman" w:hAnsi="Times New Roman" w:cs="Times New Roman"/>
          <w:b/>
          <w:bCs/>
          <w:color w:val="231F20"/>
          <w:sz w:val="24"/>
          <w:szCs w:val="24"/>
        </w:rPr>
        <w:t>Kulig</w:t>
      </w:r>
      <w:proofErr w:type="spellEnd"/>
      <w:r w:rsidRPr="00B807E2">
        <w:rPr>
          <w:rFonts w:ascii="Times New Roman" w:eastAsia="Times New Roman" w:hAnsi="Times New Roman" w:cs="Times New Roman"/>
          <w:b/>
          <w:bCs/>
          <w:color w:val="231F20"/>
          <w:sz w:val="24"/>
          <w:szCs w:val="24"/>
        </w:rPr>
        <w:t xml:space="preserve">, R. and J. </w:t>
      </w:r>
      <w:proofErr w:type="spellStart"/>
      <w:r w:rsidRPr="00B807E2">
        <w:rPr>
          <w:rFonts w:ascii="Times New Roman" w:eastAsia="Times New Roman" w:hAnsi="Times New Roman" w:cs="Times New Roman"/>
          <w:b/>
          <w:bCs/>
          <w:color w:val="231F20"/>
          <w:sz w:val="24"/>
          <w:szCs w:val="24"/>
        </w:rPr>
        <w:t>Laskowski</w:t>
      </w:r>
      <w:proofErr w:type="spellEnd"/>
      <w:r w:rsidRPr="00B807E2">
        <w:rPr>
          <w:rFonts w:ascii="Times New Roman" w:eastAsia="Times New Roman" w:hAnsi="Times New Roman" w:cs="Times New Roman"/>
          <w:b/>
          <w:bCs/>
          <w:sz w:val="24"/>
          <w:szCs w:val="24"/>
        </w:rPr>
        <w:t>.</w:t>
      </w:r>
      <w:proofErr w:type="gramEnd"/>
      <w:r w:rsidRPr="00B807E2">
        <w:rPr>
          <w:rFonts w:ascii="Times New Roman" w:eastAsia="Times New Roman" w:hAnsi="Times New Roman" w:cs="Times New Roman"/>
          <w:b/>
          <w:bCs/>
          <w:sz w:val="24"/>
          <w:szCs w:val="24"/>
        </w:rPr>
        <w:t xml:space="preserve"> 2008. </w:t>
      </w:r>
      <w:r w:rsidR="00D038C9" w:rsidRPr="00B807E2">
        <w:rPr>
          <w:rFonts w:ascii="Times New Roman" w:eastAsia="Times New Roman" w:hAnsi="Times New Roman" w:cs="Times New Roman"/>
          <w:color w:val="231F20"/>
          <w:sz w:val="24"/>
          <w:szCs w:val="24"/>
        </w:rPr>
        <w:t>Energy requirements for pelleting of</w:t>
      </w:r>
      <w:r w:rsidRPr="00B807E2">
        <w:rPr>
          <w:rFonts w:ascii="Times New Roman" w:eastAsia="Times New Roman" w:hAnsi="Times New Roman" w:cs="Times New Roman" w:hint="cs"/>
          <w:color w:val="231F20"/>
          <w:sz w:val="24"/>
          <w:szCs w:val="24"/>
          <w:rtl/>
          <w:lang w:bidi="ar-EG"/>
        </w:rPr>
        <w:t xml:space="preserve"> </w:t>
      </w:r>
      <w:r w:rsidR="00D038C9" w:rsidRPr="00B807E2">
        <w:rPr>
          <w:rFonts w:ascii="Times New Roman" w:eastAsia="Times New Roman" w:hAnsi="Times New Roman" w:cs="Times New Roman"/>
          <w:color w:val="231F20"/>
          <w:sz w:val="24"/>
          <w:szCs w:val="24"/>
        </w:rPr>
        <w:t>chosen feed</w:t>
      </w:r>
      <w:r w:rsidR="00D038C9">
        <w:rPr>
          <w:rFonts w:ascii="Times New Roman" w:eastAsia="Times New Roman" w:hAnsi="Times New Roman" w:cs="Times New Roman"/>
          <w:color w:val="231F20"/>
          <w:sz w:val="24"/>
          <w:szCs w:val="24"/>
        </w:rPr>
        <w:t xml:space="preserve"> </w:t>
      </w:r>
      <w:r w:rsidR="00D038C9" w:rsidRPr="00B807E2">
        <w:rPr>
          <w:rFonts w:ascii="Times New Roman" w:eastAsia="Times New Roman" w:hAnsi="Times New Roman" w:cs="Times New Roman"/>
          <w:color w:val="231F20"/>
          <w:sz w:val="24"/>
          <w:szCs w:val="24"/>
        </w:rPr>
        <w:t>materials with relation to the material coarseness</w:t>
      </w:r>
      <w:r w:rsidRPr="00D038C9">
        <w:rPr>
          <w:rFonts w:ascii="Times New Roman" w:eastAsia="Times New Roman" w:hAnsi="Times New Roman" w:cs="Times New Roman"/>
          <w:sz w:val="24"/>
          <w:szCs w:val="24"/>
        </w:rPr>
        <w:t>.</w:t>
      </w:r>
      <w:r w:rsidRPr="00B807E2">
        <w:rPr>
          <w:rFonts w:ascii="Times New Roman" w:eastAsia="Times New Roman" w:hAnsi="Times New Roman" w:cs="Times New Roman" w:hint="cs"/>
          <w:color w:val="231F20"/>
          <w:sz w:val="24"/>
          <w:szCs w:val="24"/>
          <w:rtl/>
          <w:lang w:bidi="ar-EG"/>
        </w:rPr>
        <w:t xml:space="preserve"> </w:t>
      </w:r>
      <w:proofErr w:type="gramStart"/>
      <w:r w:rsidRPr="00B807E2">
        <w:rPr>
          <w:rFonts w:ascii="Times New Roman" w:eastAsia="Times New Roman" w:hAnsi="Times New Roman" w:cs="Times New Roman"/>
          <w:color w:val="231F20"/>
          <w:sz w:val="24"/>
          <w:szCs w:val="24"/>
        </w:rPr>
        <w:t xml:space="preserve">TEKA </w:t>
      </w:r>
      <w:proofErr w:type="spellStart"/>
      <w:r w:rsidRPr="00B807E2">
        <w:rPr>
          <w:rFonts w:ascii="Times New Roman" w:eastAsia="Times New Roman" w:hAnsi="Times New Roman" w:cs="Times New Roman"/>
          <w:color w:val="231F20"/>
          <w:sz w:val="24"/>
          <w:szCs w:val="24"/>
        </w:rPr>
        <w:t>Kom</w:t>
      </w:r>
      <w:proofErr w:type="spellEnd"/>
      <w:r w:rsidRPr="00B807E2">
        <w:rPr>
          <w:rFonts w:ascii="Times New Roman" w:eastAsia="Times New Roman" w:hAnsi="Times New Roman" w:cs="Times New Roman"/>
          <w:color w:val="231F20"/>
          <w:sz w:val="24"/>
          <w:szCs w:val="24"/>
        </w:rPr>
        <w:t>.</w:t>
      </w:r>
      <w:proofErr w:type="gramEnd"/>
      <w:r w:rsidRPr="00B807E2">
        <w:rPr>
          <w:rFonts w:ascii="Times New Roman" w:eastAsia="Times New Roman" w:hAnsi="Times New Roman" w:cs="Times New Roman"/>
          <w:color w:val="231F20"/>
          <w:sz w:val="24"/>
          <w:szCs w:val="24"/>
        </w:rPr>
        <w:t xml:space="preserve"> </w:t>
      </w:r>
      <w:proofErr w:type="gramStart"/>
      <w:r w:rsidRPr="00B807E2">
        <w:rPr>
          <w:rFonts w:ascii="Times New Roman" w:eastAsia="Times New Roman" w:hAnsi="Times New Roman" w:cs="Times New Roman"/>
          <w:color w:val="231F20"/>
          <w:sz w:val="24"/>
          <w:szCs w:val="24"/>
        </w:rPr>
        <w:t>Mot.</w:t>
      </w:r>
      <w:proofErr w:type="gramEnd"/>
      <w:r w:rsidRPr="00B807E2">
        <w:rPr>
          <w:rFonts w:ascii="Times New Roman" w:eastAsia="Times New Roman" w:hAnsi="Times New Roman" w:cs="Times New Roman"/>
          <w:color w:val="231F20"/>
          <w:sz w:val="24"/>
          <w:szCs w:val="24"/>
        </w:rPr>
        <w:t xml:space="preserve"> </w:t>
      </w:r>
      <w:proofErr w:type="spellStart"/>
      <w:proofErr w:type="gramStart"/>
      <w:r w:rsidRPr="00B807E2">
        <w:rPr>
          <w:rFonts w:ascii="Times New Roman" w:eastAsia="Times New Roman" w:hAnsi="Times New Roman" w:cs="Times New Roman"/>
          <w:color w:val="231F20"/>
          <w:sz w:val="24"/>
          <w:szCs w:val="24"/>
        </w:rPr>
        <w:t>Energ</w:t>
      </w:r>
      <w:proofErr w:type="spellEnd"/>
      <w:r w:rsidRPr="00B807E2">
        <w:rPr>
          <w:rFonts w:ascii="Times New Roman" w:eastAsia="Times New Roman" w:hAnsi="Times New Roman" w:cs="Times New Roman"/>
          <w:color w:val="231F20"/>
          <w:sz w:val="24"/>
          <w:szCs w:val="24"/>
        </w:rPr>
        <w:t>.</w:t>
      </w:r>
      <w:proofErr w:type="gramEnd"/>
      <w:r w:rsidRPr="00B807E2">
        <w:rPr>
          <w:rFonts w:ascii="Times New Roman" w:eastAsia="Times New Roman" w:hAnsi="Times New Roman" w:cs="Times New Roman"/>
          <w:color w:val="231F20"/>
          <w:sz w:val="24"/>
          <w:szCs w:val="24"/>
        </w:rPr>
        <w:t xml:space="preserve"> </w:t>
      </w:r>
      <w:proofErr w:type="spellStart"/>
      <w:proofErr w:type="gramStart"/>
      <w:r w:rsidRPr="00B807E2">
        <w:rPr>
          <w:rFonts w:ascii="Times New Roman" w:eastAsia="Times New Roman" w:hAnsi="Times New Roman" w:cs="Times New Roman"/>
          <w:color w:val="231F20"/>
          <w:sz w:val="24"/>
          <w:szCs w:val="24"/>
        </w:rPr>
        <w:t>Roln</w:t>
      </w:r>
      <w:proofErr w:type="spellEnd"/>
      <w:r w:rsidRPr="00B807E2">
        <w:rPr>
          <w:rFonts w:ascii="Times New Roman" w:eastAsia="Times New Roman" w:hAnsi="Times New Roman" w:cs="Times New Roman"/>
          <w:color w:val="231F20"/>
          <w:sz w:val="24"/>
          <w:szCs w:val="24"/>
        </w:rPr>
        <w:t>.</w:t>
      </w:r>
      <w:proofErr w:type="gramEnd"/>
      <w:r w:rsidRPr="00B807E2">
        <w:rPr>
          <w:rFonts w:ascii="Times New Roman" w:eastAsia="Times New Roman" w:hAnsi="Times New Roman" w:cs="Times New Roman"/>
          <w:color w:val="231F20"/>
          <w:sz w:val="24"/>
          <w:szCs w:val="24"/>
        </w:rPr>
        <w:t xml:space="preserve"> – OL PAN, 8: 115–120.</w:t>
      </w:r>
    </w:p>
    <w:p w:rsidR="00B807E2" w:rsidRPr="00B807E2" w:rsidRDefault="00B807E2" w:rsidP="00D038C9">
      <w:pPr>
        <w:bidi w:val="0"/>
        <w:spacing w:after="0" w:line="324" w:lineRule="auto"/>
        <w:ind w:left="1134" w:hanging="1134"/>
        <w:jc w:val="both"/>
        <w:rPr>
          <w:rFonts w:ascii="Times New Roman" w:eastAsia="Times New Roman" w:hAnsi="Times New Roman" w:cs="Times New Roman"/>
          <w:b/>
          <w:bCs/>
          <w:sz w:val="24"/>
          <w:szCs w:val="24"/>
        </w:rPr>
      </w:pPr>
      <w:proofErr w:type="spellStart"/>
      <w:proofErr w:type="gramStart"/>
      <w:r w:rsidRPr="00B807E2">
        <w:rPr>
          <w:rFonts w:ascii="Times New Roman" w:eastAsia="Times New Roman" w:hAnsi="Times New Roman" w:cs="Times New Roman"/>
          <w:b/>
          <w:bCs/>
          <w:sz w:val="24"/>
          <w:szCs w:val="24"/>
        </w:rPr>
        <w:lastRenderedPageBreak/>
        <w:t>Kulig</w:t>
      </w:r>
      <w:proofErr w:type="spellEnd"/>
      <w:r w:rsidRPr="00B807E2">
        <w:rPr>
          <w:rFonts w:ascii="Times New Roman" w:eastAsia="Times New Roman" w:hAnsi="Times New Roman" w:cs="Times New Roman"/>
          <w:b/>
          <w:bCs/>
          <w:sz w:val="24"/>
          <w:szCs w:val="24"/>
        </w:rPr>
        <w:t xml:space="preserve">, R. and J. </w:t>
      </w:r>
      <w:proofErr w:type="spellStart"/>
      <w:r w:rsidRPr="00B807E2">
        <w:rPr>
          <w:rFonts w:ascii="Times New Roman" w:eastAsia="Times New Roman" w:hAnsi="Times New Roman" w:cs="Times New Roman"/>
          <w:b/>
          <w:bCs/>
          <w:sz w:val="24"/>
          <w:szCs w:val="24"/>
        </w:rPr>
        <w:t>Laskowski</w:t>
      </w:r>
      <w:proofErr w:type="spellEnd"/>
      <w:r w:rsidRPr="00B807E2">
        <w:rPr>
          <w:rFonts w:ascii="Times New Roman" w:eastAsia="Times New Roman" w:hAnsi="Times New Roman" w:cs="Times New Roman"/>
          <w:b/>
          <w:bCs/>
          <w:sz w:val="24"/>
          <w:szCs w:val="24"/>
        </w:rPr>
        <w:t>.</w:t>
      </w:r>
      <w:proofErr w:type="gramEnd"/>
      <w:r w:rsidRPr="00B807E2">
        <w:rPr>
          <w:rFonts w:ascii="Times New Roman" w:eastAsia="Times New Roman" w:hAnsi="Times New Roman" w:cs="Times New Roman"/>
          <w:b/>
          <w:bCs/>
          <w:sz w:val="24"/>
          <w:szCs w:val="24"/>
        </w:rPr>
        <w:t xml:space="preserve"> 2009. </w:t>
      </w:r>
      <w:r w:rsidR="00D038C9" w:rsidRPr="00B807E2">
        <w:rPr>
          <w:rFonts w:ascii="Times New Roman" w:eastAsia="Times New Roman" w:hAnsi="Times New Roman" w:cs="Times New Roman"/>
          <w:sz w:val="24"/>
          <w:szCs w:val="24"/>
        </w:rPr>
        <w:t>Energy requirements for the pelleting of</w:t>
      </w:r>
      <w:r w:rsidRPr="00B807E2">
        <w:rPr>
          <w:rFonts w:ascii="Times New Roman" w:eastAsia="Times New Roman" w:hAnsi="Times New Roman" w:cs="Times New Roman" w:hint="cs"/>
          <w:sz w:val="24"/>
          <w:szCs w:val="24"/>
          <w:rtl/>
        </w:rPr>
        <w:t xml:space="preserve"> </w:t>
      </w:r>
      <w:r w:rsidR="00D038C9" w:rsidRPr="00B807E2">
        <w:rPr>
          <w:rFonts w:ascii="Times New Roman" w:eastAsia="Times New Roman" w:hAnsi="Times New Roman" w:cs="Times New Roman"/>
          <w:sz w:val="24"/>
          <w:szCs w:val="24"/>
        </w:rPr>
        <w:t>broiler</w:t>
      </w:r>
      <w:r w:rsidR="00D038C9">
        <w:rPr>
          <w:rFonts w:ascii="Times New Roman" w:eastAsia="Times New Roman" w:hAnsi="Times New Roman" w:cs="Times New Roman"/>
          <w:sz w:val="24"/>
          <w:szCs w:val="24"/>
        </w:rPr>
        <w:t xml:space="preserve"> </w:t>
      </w:r>
      <w:r w:rsidR="00D038C9" w:rsidRPr="00B807E2">
        <w:rPr>
          <w:rFonts w:ascii="Times New Roman" w:eastAsia="Times New Roman" w:hAnsi="Times New Roman" w:cs="Times New Roman"/>
          <w:sz w:val="24"/>
          <w:szCs w:val="24"/>
        </w:rPr>
        <w:t>premium grower diets with a different soybean oil content</w:t>
      </w:r>
      <w:r w:rsidRPr="00B807E2">
        <w:rPr>
          <w:rFonts w:ascii="Times New Roman" w:eastAsia="Times New Roman" w:hAnsi="Times New Roman" w:cs="Times New Roman"/>
          <w:b/>
          <w:bCs/>
          <w:sz w:val="24"/>
          <w:szCs w:val="24"/>
        </w:rPr>
        <w:t>.</w:t>
      </w:r>
      <w:r w:rsidRPr="00B807E2">
        <w:rPr>
          <w:rFonts w:ascii="Times New Roman" w:eastAsia="Times New Roman" w:hAnsi="Times New Roman" w:cs="Times New Roman" w:hint="cs"/>
          <w:sz w:val="24"/>
          <w:szCs w:val="24"/>
          <w:rtl/>
        </w:rPr>
        <w:t xml:space="preserve"> </w:t>
      </w:r>
      <w:proofErr w:type="gramStart"/>
      <w:r w:rsidRPr="00B807E2">
        <w:rPr>
          <w:rFonts w:ascii="Times New Roman" w:eastAsia="Times New Roman" w:hAnsi="Times New Roman" w:cs="Times New Roman"/>
          <w:sz w:val="24"/>
          <w:szCs w:val="24"/>
        </w:rPr>
        <w:t xml:space="preserve">TEKA </w:t>
      </w:r>
      <w:proofErr w:type="spellStart"/>
      <w:r w:rsidRPr="00B807E2">
        <w:rPr>
          <w:rFonts w:ascii="Times New Roman" w:eastAsia="Times New Roman" w:hAnsi="Times New Roman" w:cs="Times New Roman"/>
          <w:sz w:val="24"/>
          <w:szCs w:val="24"/>
        </w:rPr>
        <w:t>Kom</w:t>
      </w:r>
      <w:proofErr w:type="spellEnd"/>
      <w:r w:rsidRPr="00B807E2">
        <w:rPr>
          <w:rFonts w:ascii="Times New Roman" w:eastAsia="Times New Roman" w:hAnsi="Times New Roman" w:cs="Times New Roman"/>
          <w:sz w:val="24"/>
          <w:szCs w:val="24"/>
        </w:rPr>
        <w:t>.</w:t>
      </w:r>
      <w:proofErr w:type="gramEnd"/>
      <w:r w:rsidRPr="00B807E2">
        <w:rPr>
          <w:rFonts w:ascii="Times New Roman" w:eastAsia="Times New Roman" w:hAnsi="Times New Roman" w:cs="Times New Roman"/>
          <w:sz w:val="24"/>
          <w:szCs w:val="24"/>
        </w:rPr>
        <w:t xml:space="preserve"> </w:t>
      </w:r>
      <w:proofErr w:type="gramStart"/>
      <w:r w:rsidRPr="00B807E2">
        <w:rPr>
          <w:rFonts w:ascii="Times New Roman" w:eastAsia="Times New Roman" w:hAnsi="Times New Roman" w:cs="Times New Roman"/>
          <w:sz w:val="24"/>
          <w:szCs w:val="24"/>
        </w:rPr>
        <w:t>Mot.</w:t>
      </w:r>
      <w:proofErr w:type="gramEnd"/>
      <w:r w:rsidRPr="00B807E2">
        <w:rPr>
          <w:rFonts w:ascii="Times New Roman" w:eastAsia="Times New Roman" w:hAnsi="Times New Roman" w:cs="Times New Roman"/>
          <w:sz w:val="24"/>
          <w:szCs w:val="24"/>
        </w:rPr>
        <w:t xml:space="preserve"> </w:t>
      </w:r>
      <w:proofErr w:type="spellStart"/>
      <w:proofErr w:type="gramStart"/>
      <w:r w:rsidRPr="00B807E2">
        <w:rPr>
          <w:rFonts w:ascii="Times New Roman" w:eastAsia="Times New Roman" w:hAnsi="Times New Roman" w:cs="Times New Roman"/>
          <w:sz w:val="24"/>
          <w:szCs w:val="24"/>
        </w:rPr>
        <w:t>Energ</w:t>
      </w:r>
      <w:proofErr w:type="spellEnd"/>
      <w:r w:rsidRPr="00B807E2">
        <w:rPr>
          <w:rFonts w:ascii="Times New Roman" w:eastAsia="Times New Roman" w:hAnsi="Times New Roman" w:cs="Times New Roman"/>
          <w:sz w:val="24"/>
          <w:szCs w:val="24"/>
        </w:rPr>
        <w:t>.</w:t>
      </w:r>
      <w:proofErr w:type="gramEnd"/>
      <w:r w:rsidRPr="00B807E2">
        <w:rPr>
          <w:rFonts w:ascii="Times New Roman" w:eastAsia="Times New Roman" w:hAnsi="Times New Roman" w:cs="Times New Roman"/>
          <w:sz w:val="24"/>
          <w:szCs w:val="24"/>
        </w:rPr>
        <w:t xml:space="preserve"> </w:t>
      </w:r>
      <w:proofErr w:type="spellStart"/>
      <w:proofErr w:type="gramStart"/>
      <w:r w:rsidRPr="00B807E2">
        <w:rPr>
          <w:rFonts w:ascii="Times New Roman" w:eastAsia="Times New Roman" w:hAnsi="Times New Roman" w:cs="Times New Roman"/>
          <w:sz w:val="24"/>
          <w:szCs w:val="24"/>
        </w:rPr>
        <w:t>Roln</w:t>
      </w:r>
      <w:proofErr w:type="spellEnd"/>
      <w:r w:rsidRPr="00B807E2">
        <w:rPr>
          <w:rFonts w:ascii="Times New Roman" w:eastAsia="Times New Roman" w:hAnsi="Times New Roman" w:cs="Times New Roman"/>
          <w:sz w:val="24"/>
          <w:szCs w:val="24"/>
        </w:rPr>
        <w:t>.</w:t>
      </w:r>
      <w:proofErr w:type="gramEnd"/>
      <w:r w:rsidRPr="00B807E2">
        <w:rPr>
          <w:rFonts w:ascii="Times New Roman" w:eastAsia="Times New Roman" w:hAnsi="Times New Roman" w:cs="Times New Roman"/>
          <w:sz w:val="24"/>
          <w:szCs w:val="24"/>
        </w:rPr>
        <w:t xml:space="preserve"> – OL PAN, 9: 138–144.</w:t>
      </w:r>
    </w:p>
    <w:p w:rsidR="00B807E2" w:rsidRPr="00B807E2" w:rsidRDefault="00B807E2" w:rsidP="00F62411">
      <w:pPr>
        <w:bidi w:val="0"/>
        <w:spacing w:after="0" w:line="324" w:lineRule="auto"/>
        <w:ind w:left="1134" w:hanging="1134"/>
        <w:jc w:val="both"/>
        <w:rPr>
          <w:rFonts w:ascii="Times New Roman" w:eastAsia="Times New Roman" w:hAnsi="Times New Roman" w:cs="Times New Roman"/>
          <w:sz w:val="24"/>
          <w:szCs w:val="24"/>
          <w:lang w:bidi="ar-EG"/>
        </w:rPr>
      </w:pPr>
      <w:proofErr w:type="gramStart"/>
      <w:r w:rsidRPr="00B807E2">
        <w:rPr>
          <w:rFonts w:ascii="Times New Roman" w:eastAsia="Times New Roman" w:hAnsi="Times New Roman" w:cs="Times New Roman"/>
          <w:b/>
          <w:bCs/>
          <w:sz w:val="24"/>
          <w:szCs w:val="24"/>
        </w:rPr>
        <w:t>Kurt, G. l979.</w:t>
      </w:r>
      <w:proofErr w:type="gramEnd"/>
      <w:r w:rsidRPr="00B807E2">
        <w:rPr>
          <w:rFonts w:ascii="Times New Roman" w:eastAsia="Times New Roman" w:hAnsi="Times New Roman" w:cs="Times New Roman"/>
          <w:b/>
          <w:bCs/>
          <w:sz w:val="24"/>
          <w:szCs w:val="24"/>
        </w:rPr>
        <w:t xml:space="preserve"> </w:t>
      </w:r>
      <w:proofErr w:type="gramStart"/>
      <w:r w:rsidRPr="00B807E2">
        <w:rPr>
          <w:rFonts w:ascii="Times New Roman" w:eastAsia="Times New Roman" w:hAnsi="Times New Roman" w:cs="Times New Roman"/>
          <w:sz w:val="24"/>
          <w:szCs w:val="24"/>
        </w:rPr>
        <w:t>Engineering formulas.</w:t>
      </w:r>
      <w:proofErr w:type="gramEnd"/>
      <w:r w:rsidRPr="00B807E2">
        <w:rPr>
          <w:rFonts w:ascii="Times New Roman" w:eastAsia="Times New Roman" w:hAnsi="Times New Roman" w:cs="Times New Roman"/>
          <w:sz w:val="24"/>
          <w:szCs w:val="24"/>
        </w:rPr>
        <w:t xml:space="preserve"> 3</w:t>
      </w:r>
      <w:r w:rsidRPr="00B807E2">
        <w:rPr>
          <w:rFonts w:ascii="Times New Roman" w:eastAsia="Times New Roman" w:hAnsi="Times New Roman" w:cs="Times New Roman"/>
          <w:sz w:val="24"/>
          <w:szCs w:val="24"/>
          <w:vertAlign w:val="superscript"/>
        </w:rPr>
        <w:t>rd</w:t>
      </w:r>
      <w:r w:rsidRPr="00B807E2">
        <w:rPr>
          <w:rFonts w:ascii="Times New Roman" w:eastAsia="Times New Roman" w:hAnsi="Times New Roman" w:cs="Times New Roman"/>
          <w:sz w:val="24"/>
          <w:szCs w:val="24"/>
        </w:rPr>
        <w:t xml:space="preserve">. Ed. Mc </w:t>
      </w:r>
      <w:proofErr w:type="spellStart"/>
      <w:r w:rsidRPr="00B807E2">
        <w:rPr>
          <w:rFonts w:ascii="Times New Roman" w:eastAsia="Times New Roman" w:hAnsi="Times New Roman" w:cs="Times New Roman"/>
          <w:sz w:val="24"/>
          <w:szCs w:val="24"/>
        </w:rPr>
        <w:t>Graw</w:t>
      </w:r>
      <w:proofErr w:type="spellEnd"/>
      <w:r w:rsidRPr="00B807E2">
        <w:rPr>
          <w:rFonts w:ascii="Times New Roman" w:eastAsia="Times New Roman" w:hAnsi="Times New Roman" w:cs="Times New Roman"/>
          <w:sz w:val="24"/>
          <w:szCs w:val="24"/>
        </w:rPr>
        <w:t xml:space="preserve"> – Hill book Co.</w:t>
      </w:r>
    </w:p>
    <w:p w:rsidR="00B807E2" w:rsidRPr="00B807E2" w:rsidRDefault="00B807E2" w:rsidP="00F62411">
      <w:pPr>
        <w:bidi w:val="0"/>
        <w:spacing w:after="0" w:line="324" w:lineRule="auto"/>
        <w:ind w:left="1134" w:hanging="1134"/>
        <w:jc w:val="both"/>
        <w:rPr>
          <w:rFonts w:ascii="Times New Roman" w:eastAsia="Times New Roman" w:hAnsi="Times New Roman" w:cs="Times New Roman"/>
          <w:sz w:val="24"/>
          <w:szCs w:val="24"/>
        </w:rPr>
      </w:pPr>
      <w:proofErr w:type="spellStart"/>
      <w:proofErr w:type="gramStart"/>
      <w:r w:rsidRPr="00B807E2">
        <w:rPr>
          <w:rFonts w:ascii="Times New Roman" w:eastAsia="Times New Roman" w:hAnsi="Times New Roman" w:cs="Times New Roman"/>
          <w:b/>
          <w:bCs/>
          <w:sz w:val="24"/>
          <w:szCs w:val="24"/>
        </w:rPr>
        <w:t>Laskowski</w:t>
      </w:r>
      <w:proofErr w:type="spellEnd"/>
      <w:r w:rsidRPr="00B807E2">
        <w:rPr>
          <w:rFonts w:ascii="Times New Roman" w:hAnsi="Times New Roman" w:cs="Times New Roman"/>
          <w:b/>
          <w:bCs/>
          <w:sz w:val="24"/>
          <w:szCs w:val="24"/>
        </w:rPr>
        <w:t xml:space="preserve">, J. and S. </w:t>
      </w:r>
      <w:proofErr w:type="spellStart"/>
      <w:r w:rsidRPr="00B807E2">
        <w:rPr>
          <w:rFonts w:ascii="Times New Roman" w:hAnsi="Times New Roman" w:cs="Times New Roman"/>
          <w:b/>
          <w:bCs/>
          <w:sz w:val="24"/>
          <w:szCs w:val="24"/>
        </w:rPr>
        <w:t>Skonecki</w:t>
      </w:r>
      <w:proofErr w:type="spellEnd"/>
      <w:r w:rsidRPr="00B807E2">
        <w:rPr>
          <w:rFonts w:ascii="Times New Roman" w:hAnsi="Times New Roman" w:cs="Times New Roman"/>
          <w:b/>
          <w:bCs/>
          <w:sz w:val="24"/>
          <w:szCs w:val="24"/>
        </w:rPr>
        <w:t>.</w:t>
      </w:r>
      <w:proofErr w:type="gramEnd"/>
      <w:r w:rsidRPr="00B807E2">
        <w:rPr>
          <w:rFonts w:ascii="Times New Roman" w:hAnsi="Times New Roman" w:cs="Times New Roman"/>
          <w:b/>
          <w:bCs/>
          <w:sz w:val="24"/>
          <w:szCs w:val="24"/>
        </w:rPr>
        <w:t xml:space="preserve"> 1999.</w:t>
      </w:r>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Energochłonność</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granulowania</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mieszanek</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paszowych</w:t>
      </w:r>
      <w:proofErr w:type="spellEnd"/>
      <w:r w:rsidRPr="00B807E2">
        <w:rPr>
          <w:rFonts w:ascii="Times New Roman" w:hAnsi="Times New Roman" w:cs="Times New Roman"/>
          <w:sz w:val="24"/>
          <w:szCs w:val="24"/>
        </w:rPr>
        <w:t xml:space="preserve">. Mat. II </w:t>
      </w:r>
      <w:proofErr w:type="spellStart"/>
      <w:r w:rsidRPr="00B807E2">
        <w:rPr>
          <w:rFonts w:ascii="Times New Roman" w:hAnsi="Times New Roman" w:cs="Times New Roman"/>
          <w:sz w:val="24"/>
          <w:szCs w:val="24"/>
        </w:rPr>
        <w:t>Międzynarodowej</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Konferen</w:t>
      </w:r>
      <w:r w:rsidR="00D038C9">
        <w:rPr>
          <w:rFonts w:ascii="Times New Roman" w:hAnsi="Times New Roman" w:cs="Times New Roman"/>
          <w:sz w:val="24"/>
          <w:szCs w:val="24"/>
        </w:rPr>
        <w:t>cji</w:t>
      </w:r>
      <w:proofErr w:type="spellEnd"/>
      <w:r w:rsidR="00D038C9">
        <w:rPr>
          <w:rFonts w:ascii="Times New Roman" w:hAnsi="Times New Roman" w:cs="Times New Roman"/>
          <w:sz w:val="24"/>
          <w:szCs w:val="24"/>
        </w:rPr>
        <w:t xml:space="preserve"> </w:t>
      </w:r>
      <w:proofErr w:type="spellStart"/>
      <w:r w:rsidR="00D038C9">
        <w:rPr>
          <w:rFonts w:ascii="Times New Roman" w:hAnsi="Times New Roman" w:cs="Times New Roman"/>
          <w:sz w:val="24"/>
          <w:szCs w:val="24"/>
        </w:rPr>
        <w:t>Naukowo-Technicznej</w:t>
      </w:r>
      <w:proofErr w:type="spellEnd"/>
      <w:r w:rsidR="00D038C9">
        <w:rPr>
          <w:rFonts w:ascii="Times New Roman" w:hAnsi="Times New Roman" w:cs="Times New Roman"/>
          <w:sz w:val="24"/>
          <w:szCs w:val="24"/>
        </w:rPr>
        <w:t xml:space="preserve"> </w:t>
      </w:r>
      <w:proofErr w:type="spellStart"/>
      <w:r w:rsidR="00D038C9">
        <w:rPr>
          <w:rFonts w:ascii="Times New Roman" w:hAnsi="Times New Roman" w:cs="Times New Roman"/>
          <w:sz w:val="24"/>
          <w:szCs w:val="24"/>
        </w:rPr>
        <w:t>Motrol</w:t>
      </w:r>
      <w:proofErr w:type="spellEnd"/>
      <w:r w:rsidR="00D038C9">
        <w:rPr>
          <w:rFonts w:ascii="Times New Roman" w:hAnsi="Times New Roman" w:cs="Times New Roman"/>
          <w:sz w:val="24"/>
          <w:szCs w:val="24"/>
        </w:rPr>
        <w:t xml:space="preserve"> </w:t>
      </w:r>
      <w:r w:rsidRPr="00B807E2">
        <w:rPr>
          <w:rFonts w:ascii="Times New Roman" w:hAnsi="Times New Roman" w:cs="Times New Roman"/>
          <w:sz w:val="24"/>
          <w:szCs w:val="24"/>
        </w:rPr>
        <w:t xml:space="preserve">’99, Lublin, </w:t>
      </w:r>
      <w:proofErr w:type="spellStart"/>
      <w:r w:rsidRPr="00B807E2">
        <w:rPr>
          <w:rFonts w:ascii="Times New Roman" w:hAnsi="Times New Roman" w:cs="Times New Roman"/>
          <w:sz w:val="24"/>
          <w:szCs w:val="24"/>
        </w:rPr>
        <w:t>Nałęczow</w:t>
      </w:r>
      <w:proofErr w:type="spellEnd"/>
      <w:r w:rsidRPr="00B807E2">
        <w:rPr>
          <w:rFonts w:ascii="Times New Roman" w:hAnsi="Times New Roman" w:cs="Times New Roman"/>
          <w:sz w:val="24"/>
          <w:szCs w:val="24"/>
        </w:rPr>
        <w:t xml:space="preserve"> 8-9. 09. 99 r., </w:t>
      </w:r>
      <w:proofErr w:type="spellStart"/>
      <w:proofErr w:type="gramStart"/>
      <w:r w:rsidRPr="00B807E2">
        <w:rPr>
          <w:rFonts w:ascii="Times New Roman" w:hAnsi="Times New Roman" w:cs="Times New Roman"/>
          <w:sz w:val="24"/>
          <w:szCs w:val="24"/>
        </w:rPr>
        <w:t>cz</w:t>
      </w:r>
      <w:proofErr w:type="spellEnd"/>
      <w:proofErr w:type="gramEnd"/>
      <w:r w:rsidRPr="00B807E2">
        <w:rPr>
          <w:rFonts w:ascii="Times New Roman" w:hAnsi="Times New Roman" w:cs="Times New Roman"/>
          <w:sz w:val="24"/>
          <w:szCs w:val="24"/>
        </w:rPr>
        <w:t>. 2, 124-131.</w:t>
      </w:r>
    </w:p>
    <w:p w:rsidR="00B807E2" w:rsidRPr="000C4114" w:rsidRDefault="00B807E2" w:rsidP="00CE0F85">
      <w:pPr>
        <w:bidi w:val="0"/>
        <w:spacing w:after="0" w:line="324" w:lineRule="auto"/>
        <w:ind w:left="1134" w:hanging="1134"/>
        <w:jc w:val="both"/>
        <w:rPr>
          <w:rFonts w:ascii="Times New Roman" w:eastAsia="Times New Roman" w:hAnsi="Times New Roman" w:cs="Times New Roman"/>
          <w:color w:val="FFFFFF"/>
          <w:sz w:val="24"/>
          <w:szCs w:val="24"/>
        </w:rPr>
      </w:pPr>
      <w:proofErr w:type="spellStart"/>
      <w:r w:rsidRPr="000C4114">
        <w:rPr>
          <w:rFonts w:ascii="Times New Roman" w:eastAsia="Times New Roman" w:hAnsi="Times New Roman" w:cs="Times New Roman"/>
          <w:b/>
          <w:bCs/>
          <w:sz w:val="24"/>
          <w:szCs w:val="24"/>
        </w:rPr>
        <w:t>Metwally</w:t>
      </w:r>
      <w:proofErr w:type="spellEnd"/>
      <w:r w:rsidRPr="000C4114">
        <w:rPr>
          <w:rFonts w:ascii="Times New Roman" w:eastAsia="Times New Roman" w:hAnsi="Times New Roman" w:cs="Times New Roman"/>
          <w:b/>
          <w:bCs/>
          <w:sz w:val="24"/>
          <w:szCs w:val="24"/>
        </w:rPr>
        <w:t xml:space="preserve">, K. A. 2010. </w:t>
      </w:r>
      <w:r w:rsidRPr="000C4114">
        <w:rPr>
          <w:rFonts w:ascii="Times New Roman" w:eastAsia="Times New Roman" w:hAnsi="Times New Roman" w:cs="Times New Roman"/>
          <w:sz w:val="24"/>
          <w:szCs w:val="24"/>
        </w:rPr>
        <w:t>Study the effect of some operational Factors on hammer mill</w:t>
      </w:r>
      <w:r w:rsidRPr="000C4114">
        <w:rPr>
          <w:rFonts w:ascii="Times New Roman" w:eastAsia="Times New Roman" w:hAnsi="Times New Roman" w:cs="Times New Roman"/>
          <w:b/>
          <w:bCs/>
          <w:sz w:val="24"/>
          <w:szCs w:val="24"/>
        </w:rPr>
        <w:t xml:space="preserve">. </w:t>
      </w:r>
      <w:proofErr w:type="gramStart"/>
      <w:r w:rsidRPr="000C4114">
        <w:rPr>
          <w:rFonts w:ascii="Times New Roman" w:eastAsia="Times New Roman" w:hAnsi="Times New Roman" w:cs="Times New Roman"/>
          <w:sz w:val="24"/>
          <w:szCs w:val="24"/>
        </w:rPr>
        <w:t>A</w:t>
      </w:r>
      <w:r w:rsidR="00CE0F85">
        <w:rPr>
          <w:rFonts w:ascii="Times New Roman" w:eastAsia="Times New Roman" w:hAnsi="Times New Roman" w:cs="Times New Roman"/>
          <w:sz w:val="24"/>
          <w:szCs w:val="24"/>
        </w:rPr>
        <w:t xml:space="preserve"> </w:t>
      </w:r>
      <w:r w:rsidRPr="000C4114">
        <w:rPr>
          <w:rFonts w:ascii="Times New Roman" w:eastAsia="Times New Roman" w:hAnsi="Times New Roman" w:cs="Times New Roman"/>
          <w:sz w:val="24"/>
          <w:szCs w:val="24"/>
        </w:rPr>
        <w:t>MSC</w:t>
      </w:r>
      <w:r w:rsidRPr="000C4114">
        <w:rPr>
          <w:rFonts w:ascii="Times New Roman" w:eastAsia="Times New Roman" w:hAnsi="Times New Roman" w:cs="Times New Roman"/>
          <w:b/>
          <w:bCs/>
          <w:sz w:val="24"/>
          <w:szCs w:val="24"/>
        </w:rPr>
        <w:t xml:space="preserve"> </w:t>
      </w:r>
      <w:r w:rsidRPr="000C4114">
        <w:rPr>
          <w:rFonts w:ascii="Times New Roman" w:eastAsia="Times New Roman" w:hAnsi="Times New Roman" w:cs="Times New Roman"/>
          <w:sz w:val="24"/>
          <w:szCs w:val="24"/>
        </w:rPr>
        <w:t>thesis of Department of</w:t>
      </w:r>
      <w:r w:rsidRPr="000C4114">
        <w:rPr>
          <w:rFonts w:ascii="Times New Roman" w:eastAsia="Times New Roman" w:hAnsi="Times New Roman" w:cs="Times New Roman"/>
          <w:b/>
          <w:bCs/>
          <w:sz w:val="24"/>
          <w:szCs w:val="24"/>
        </w:rPr>
        <w:t xml:space="preserve"> </w:t>
      </w:r>
      <w:r w:rsidRPr="000C4114">
        <w:rPr>
          <w:rFonts w:ascii="Times New Roman" w:eastAsia="Times New Roman" w:hAnsi="Times New Roman" w:cs="Times New Roman"/>
          <w:sz w:val="24"/>
          <w:szCs w:val="24"/>
        </w:rPr>
        <w:t>Agricultural Engineering, Faculty of Agriculture,</w:t>
      </w:r>
      <w:r w:rsidR="00CE0F85">
        <w:rPr>
          <w:rFonts w:ascii="Times New Roman" w:eastAsia="Times New Roman" w:hAnsi="Times New Roman" w:cs="Times New Roman"/>
          <w:sz w:val="24"/>
          <w:szCs w:val="24"/>
        </w:rPr>
        <w:t xml:space="preserve"> </w:t>
      </w:r>
      <w:proofErr w:type="spellStart"/>
      <w:r w:rsidRPr="000C4114">
        <w:rPr>
          <w:rFonts w:ascii="Times New Roman" w:eastAsia="Times New Roman" w:hAnsi="Times New Roman" w:cs="Times New Roman"/>
          <w:sz w:val="24"/>
          <w:szCs w:val="24"/>
        </w:rPr>
        <w:t>Zagazig</w:t>
      </w:r>
      <w:proofErr w:type="spellEnd"/>
      <w:r w:rsidRPr="000C4114">
        <w:rPr>
          <w:rFonts w:ascii="Times New Roman" w:eastAsia="Times New Roman" w:hAnsi="Times New Roman" w:cs="Times New Roman"/>
          <w:sz w:val="24"/>
          <w:szCs w:val="24"/>
        </w:rPr>
        <w:t xml:space="preserve"> University.</w:t>
      </w:r>
      <w:proofErr w:type="gramEnd"/>
      <w:r w:rsidRPr="000C4114">
        <w:rPr>
          <w:rFonts w:ascii="Times New Roman" w:eastAsia="Times New Roman" w:hAnsi="Times New Roman" w:cs="Times New Roman"/>
          <w:sz w:val="24"/>
          <w:szCs w:val="24"/>
        </w:rPr>
        <w:t xml:space="preserve"> Egypt.</w:t>
      </w:r>
    </w:p>
    <w:p w:rsidR="00B807E2" w:rsidRPr="00B807E2" w:rsidRDefault="00B807E2" w:rsidP="00F62411">
      <w:pPr>
        <w:bidi w:val="0"/>
        <w:spacing w:after="0" w:line="324" w:lineRule="auto"/>
        <w:ind w:left="1134" w:hanging="1134"/>
        <w:jc w:val="both"/>
        <w:rPr>
          <w:rFonts w:ascii="Times New Roman" w:hAnsi="Times New Roman" w:cs="Times New Roman"/>
          <w:sz w:val="24"/>
          <w:szCs w:val="24"/>
        </w:rPr>
      </w:pPr>
      <w:proofErr w:type="spellStart"/>
      <w:r w:rsidRPr="00B807E2">
        <w:rPr>
          <w:rFonts w:ascii="Times New Roman" w:eastAsia="Times New Roman" w:hAnsi="Times New Roman" w:cs="Times New Roman"/>
          <w:b/>
          <w:bCs/>
          <w:sz w:val="24"/>
          <w:szCs w:val="24"/>
        </w:rPr>
        <w:t>Opielak</w:t>
      </w:r>
      <w:proofErr w:type="spellEnd"/>
      <w:r w:rsidRPr="00B807E2">
        <w:rPr>
          <w:rFonts w:ascii="Times New Roman" w:hAnsi="Times New Roman" w:cs="Times New Roman"/>
          <w:b/>
          <w:bCs/>
          <w:sz w:val="24"/>
          <w:szCs w:val="24"/>
        </w:rPr>
        <w:t>, M. 1997.</w:t>
      </w:r>
      <w:r w:rsidRPr="00B807E2">
        <w:rPr>
          <w:rFonts w:ascii="Times New Roman" w:hAnsi="Times New Roman" w:cs="Times New Roman"/>
          <w:sz w:val="24"/>
          <w:szCs w:val="24"/>
        </w:rPr>
        <w:t xml:space="preserve"> </w:t>
      </w:r>
      <w:proofErr w:type="spellStart"/>
      <w:proofErr w:type="gramStart"/>
      <w:r w:rsidRPr="00B807E2">
        <w:rPr>
          <w:rFonts w:ascii="Times New Roman" w:hAnsi="Times New Roman" w:cs="Times New Roman"/>
          <w:sz w:val="24"/>
          <w:szCs w:val="24"/>
        </w:rPr>
        <w:t>Wybrane</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zagadnienia</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rozdrabniania</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materiałow</w:t>
      </w:r>
      <w:proofErr w:type="spellEnd"/>
      <w:r w:rsidRPr="00B807E2">
        <w:rPr>
          <w:rFonts w:ascii="Times New Roman" w:hAnsi="Times New Roman" w:cs="Times New Roman"/>
          <w:sz w:val="24"/>
          <w:szCs w:val="24"/>
        </w:rPr>
        <w:t xml:space="preserve"> w </w:t>
      </w:r>
      <w:proofErr w:type="spellStart"/>
      <w:r w:rsidRPr="00B807E2">
        <w:rPr>
          <w:rFonts w:ascii="Times New Roman" w:hAnsi="Times New Roman" w:cs="Times New Roman"/>
          <w:sz w:val="24"/>
          <w:szCs w:val="24"/>
        </w:rPr>
        <w:t>przemyśle</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rolnospoŜywczym</w:t>
      </w:r>
      <w:proofErr w:type="spellEnd"/>
      <w:r w:rsidRPr="00B807E2">
        <w:rPr>
          <w:rFonts w:ascii="Times New Roman" w:hAnsi="Times New Roman" w:cs="Times New Roman"/>
          <w:sz w:val="24"/>
          <w:szCs w:val="24"/>
        </w:rPr>
        <w:t>.</w:t>
      </w:r>
      <w:proofErr w:type="gramEnd"/>
      <w:r w:rsidRPr="00B807E2">
        <w:rPr>
          <w:rFonts w:ascii="Times New Roman" w:hAnsi="Times New Roman" w:cs="Times New Roman"/>
          <w:sz w:val="24"/>
          <w:szCs w:val="24"/>
        </w:rPr>
        <w:t xml:space="preserve"> </w:t>
      </w:r>
      <w:proofErr w:type="spellStart"/>
      <w:proofErr w:type="gramStart"/>
      <w:r w:rsidRPr="00B807E2">
        <w:rPr>
          <w:rFonts w:ascii="Times New Roman" w:hAnsi="Times New Roman" w:cs="Times New Roman"/>
          <w:sz w:val="24"/>
          <w:szCs w:val="24"/>
        </w:rPr>
        <w:t>Rozprawy</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Naukowe</w:t>
      </w:r>
      <w:proofErr w:type="spellEnd"/>
      <w:r w:rsidRPr="00B807E2">
        <w:rPr>
          <w:rFonts w:ascii="Times New Roman" w:hAnsi="Times New Roman" w:cs="Times New Roman"/>
          <w:sz w:val="24"/>
          <w:szCs w:val="24"/>
        </w:rPr>
        <w:t xml:space="preserve"> AR Lublin, z. 200.</w:t>
      </w:r>
      <w:proofErr w:type="gramEnd"/>
    </w:p>
    <w:p w:rsidR="00B807E2" w:rsidRPr="00B807E2" w:rsidRDefault="00B807E2" w:rsidP="00CE0F85">
      <w:pPr>
        <w:bidi w:val="0"/>
        <w:spacing w:after="0" w:line="324" w:lineRule="auto"/>
        <w:ind w:left="1134" w:hanging="1134"/>
        <w:jc w:val="both"/>
        <w:rPr>
          <w:rFonts w:ascii="Times New Roman" w:eastAsia="Times New Roman" w:hAnsi="Times New Roman" w:cs="Times New Roman"/>
          <w:sz w:val="24"/>
          <w:szCs w:val="24"/>
        </w:rPr>
      </w:pPr>
      <w:proofErr w:type="spellStart"/>
      <w:proofErr w:type="gramStart"/>
      <w:r w:rsidRPr="00B807E2">
        <w:rPr>
          <w:rFonts w:ascii="Times New Roman" w:eastAsia="Times New Roman" w:hAnsi="Times New Roman" w:cs="Times New Roman"/>
          <w:b/>
          <w:bCs/>
          <w:sz w:val="24"/>
          <w:szCs w:val="24"/>
        </w:rPr>
        <w:t>Peisker</w:t>
      </w:r>
      <w:proofErr w:type="spellEnd"/>
      <w:r w:rsidRPr="00B807E2">
        <w:rPr>
          <w:rFonts w:ascii="Times New Roman" w:eastAsia="Times New Roman" w:hAnsi="Times New Roman" w:cs="Times New Roman"/>
          <w:b/>
          <w:bCs/>
          <w:sz w:val="24"/>
          <w:szCs w:val="24"/>
        </w:rPr>
        <w:t>, m. 2006.</w:t>
      </w:r>
      <w:proofErr w:type="gramEnd"/>
      <w:r w:rsidRPr="00B807E2">
        <w:rPr>
          <w:rFonts w:ascii="Times New Roman" w:eastAsia="Times New Roman" w:hAnsi="Times New Roman" w:cs="Times New Roman"/>
          <w:sz w:val="24"/>
          <w:szCs w:val="24"/>
        </w:rPr>
        <w:t xml:space="preserve"> Feed processing- Impacts on nutritive value and hygienic status in broiler</w:t>
      </w:r>
      <w:r w:rsidR="00CE0F85">
        <w:rPr>
          <w:rFonts w:ascii="Times New Roman" w:eastAsia="Times New Roman" w:hAnsi="Times New Roman" w:cs="Times New Roman"/>
          <w:sz w:val="24"/>
          <w:szCs w:val="24"/>
        </w:rPr>
        <w:t xml:space="preserve"> </w:t>
      </w:r>
      <w:r w:rsidRPr="00B807E2">
        <w:rPr>
          <w:rFonts w:ascii="Times New Roman" w:eastAsia="Times New Roman" w:hAnsi="Times New Roman" w:cs="Times New Roman"/>
          <w:sz w:val="24"/>
          <w:szCs w:val="24"/>
        </w:rPr>
        <w:t xml:space="preserve">feeds. </w:t>
      </w:r>
      <w:proofErr w:type="gramStart"/>
      <w:r w:rsidRPr="00B807E2">
        <w:rPr>
          <w:rFonts w:ascii="Times New Roman" w:eastAsia="Times New Roman" w:hAnsi="Times New Roman" w:cs="Times New Roman"/>
          <w:sz w:val="24"/>
          <w:szCs w:val="24"/>
        </w:rPr>
        <w:t>Proceedings of the Australian Poultry Science Symposium, 18: 7- 16.</w:t>
      </w:r>
      <w:proofErr w:type="gramEnd"/>
      <w:r w:rsidRPr="00B807E2">
        <w:rPr>
          <w:rFonts w:ascii="Times New Roman" w:eastAsia="Times New Roman" w:hAnsi="Times New Roman" w:cs="Times New Roman"/>
          <w:sz w:val="24"/>
          <w:szCs w:val="24"/>
        </w:rPr>
        <w:t xml:space="preserve"> </w:t>
      </w:r>
    </w:p>
    <w:p w:rsidR="00B807E2" w:rsidRPr="00B807E2" w:rsidRDefault="00B807E2" w:rsidP="00F62411">
      <w:pPr>
        <w:bidi w:val="0"/>
        <w:spacing w:after="0" w:line="324" w:lineRule="auto"/>
        <w:ind w:left="1134" w:hanging="1134"/>
        <w:jc w:val="both"/>
        <w:rPr>
          <w:rFonts w:ascii="Times New Roman" w:eastAsia="Times New Roman" w:hAnsi="Times New Roman" w:cs="Times New Roman"/>
          <w:sz w:val="24"/>
          <w:szCs w:val="24"/>
        </w:rPr>
      </w:pPr>
      <w:proofErr w:type="spellStart"/>
      <w:r w:rsidRPr="00B807E2">
        <w:rPr>
          <w:rFonts w:ascii="Times New Roman" w:eastAsia="Times New Roman" w:hAnsi="Times New Roman" w:cs="Times New Roman"/>
          <w:b/>
          <w:bCs/>
          <w:sz w:val="24"/>
          <w:szCs w:val="24"/>
        </w:rPr>
        <w:t>Romański</w:t>
      </w:r>
      <w:proofErr w:type="spellEnd"/>
      <w:r w:rsidRPr="00B807E2">
        <w:rPr>
          <w:rFonts w:ascii="Times New Roman" w:hAnsi="Times New Roman" w:cs="Times New Roman"/>
          <w:b/>
          <w:bCs/>
          <w:sz w:val="24"/>
          <w:szCs w:val="24"/>
        </w:rPr>
        <w:t>, R. 1999.</w:t>
      </w:r>
      <w:r w:rsidRPr="00B807E2">
        <w:rPr>
          <w:rFonts w:ascii="Times New Roman" w:hAnsi="Times New Roman" w:cs="Times New Roman"/>
          <w:sz w:val="24"/>
          <w:szCs w:val="24"/>
        </w:rPr>
        <w:t xml:space="preserve"> </w:t>
      </w:r>
      <w:proofErr w:type="spellStart"/>
      <w:proofErr w:type="gramStart"/>
      <w:r w:rsidRPr="00B807E2">
        <w:rPr>
          <w:rFonts w:ascii="Times New Roman" w:hAnsi="Times New Roman" w:cs="Times New Roman"/>
          <w:sz w:val="24"/>
          <w:szCs w:val="24"/>
        </w:rPr>
        <w:t>Badania</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rozdrabniaczy</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dwuwalcowych</w:t>
      </w:r>
      <w:proofErr w:type="spellEnd"/>
      <w:r w:rsidRPr="00B807E2">
        <w:rPr>
          <w:rFonts w:ascii="Times New Roman" w:hAnsi="Times New Roman" w:cs="Times New Roman"/>
          <w:sz w:val="24"/>
          <w:szCs w:val="24"/>
        </w:rPr>
        <w:t xml:space="preserve"> w </w:t>
      </w:r>
      <w:proofErr w:type="spellStart"/>
      <w:r w:rsidRPr="00B807E2">
        <w:rPr>
          <w:rFonts w:ascii="Times New Roman" w:hAnsi="Times New Roman" w:cs="Times New Roman"/>
          <w:sz w:val="24"/>
          <w:szCs w:val="24"/>
        </w:rPr>
        <w:t>aspekcie</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zuŜycia</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energii</w:t>
      </w:r>
      <w:proofErr w:type="spellEnd"/>
      <w:r w:rsidRPr="00B807E2">
        <w:rPr>
          <w:rFonts w:ascii="Times New Roman" w:hAnsi="Times New Roman" w:cs="Times New Roman"/>
          <w:sz w:val="24"/>
          <w:szCs w:val="24"/>
        </w:rPr>
        <w:t xml:space="preserve"> I </w:t>
      </w:r>
      <w:proofErr w:type="spellStart"/>
      <w:r w:rsidRPr="00B807E2">
        <w:rPr>
          <w:rFonts w:ascii="Times New Roman" w:hAnsi="Times New Roman" w:cs="Times New Roman"/>
          <w:sz w:val="24"/>
          <w:szCs w:val="24"/>
        </w:rPr>
        <w:t>zawartości</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frakcji</w:t>
      </w:r>
      <w:proofErr w:type="spellEnd"/>
      <w:r w:rsidRPr="00B807E2">
        <w:rPr>
          <w:rFonts w:ascii="Times New Roman" w:hAnsi="Times New Roman" w:cs="Times New Roman"/>
          <w:sz w:val="24"/>
          <w:szCs w:val="24"/>
        </w:rPr>
        <w:t xml:space="preserve"> </w:t>
      </w:r>
      <w:proofErr w:type="spellStart"/>
      <w:r w:rsidRPr="00B807E2">
        <w:rPr>
          <w:rFonts w:ascii="Times New Roman" w:hAnsi="Times New Roman" w:cs="Times New Roman"/>
          <w:sz w:val="24"/>
          <w:szCs w:val="24"/>
        </w:rPr>
        <w:t>pylistej</w:t>
      </w:r>
      <w:proofErr w:type="spellEnd"/>
      <w:r w:rsidRPr="00B807E2">
        <w:rPr>
          <w:rFonts w:ascii="Times New Roman" w:hAnsi="Times New Roman" w:cs="Times New Roman"/>
          <w:sz w:val="24"/>
          <w:szCs w:val="24"/>
        </w:rPr>
        <w:t xml:space="preserve"> w </w:t>
      </w:r>
      <w:proofErr w:type="spellStart"/>
      <w:r w:rsidRPr="00B807E2">
        <w:rPr>
          <w:rFonts w:ascii="Times New Roman" w:hAnsi="Times New Roman" w:cs="Times New Roman"/>
          <w:sz w:val="24"/>
          <w:szCs w:val="24"/>
        </w:rPr>
        <w:t>śrucie</w:t>
      </w:r>
      <w:proofErr w:type="spellEnd"/>
      <w:r w:rsidRPr="00B807E2">
        <w:rPr>
          <w:rFonts w:ascii="Times New Roman" w:hAnsi="Times New Roman" w:cs="Times New Roman"/>
          <w:sz w:val="24"/>
          <w:szCs w:val="24"/>
        </w:rPr>
        <w:t>.</w:t>
      </w:r>
      <w:proofErr w:type="gramEnd"/>
      <w:r w:rsidRPr="00B807E2">
        <w:rPr>
          <w:rFonts w:ascii="Times New Roman" w:hAnsi="Times New Roman" w:cs="Times New Roman"/>
          <w:sz w:val="24"/>
          <w:szCs w:val="24"/>
        </w:rPr>
        <w:t xml:space="preserve"> </w:t>
      </w:r>
      <w:proofErr w:type="spellStart"/>
      <w:proofErr w:type="gramStart"/>
      <w:r w:rsidRPr="00B807E2">
        <w:rPr>
          <w:rFonts w:ascii="Times New Roman" w:hAnsi="Times New Roman" w:cs="Times New Roman"/>
          <w:sz w:val="24"/>
          <w:szCs w:val="24"/>
        </w:rPr>
        <w:t>InŜ</w:t>
      </w:r>
      <w:proofErr w:type="spellEnd"/>
      <w:r w:rsidRPr="00B807E2">
        <w:rPr>
          <w:rFonts w:ascii="Times New Roman" w:hAnsi="Times New Roman" w:cs="Times New Roman"/>
          <w:sz w:val="24"/>
          <w:szCs w:val="24"/>
        </w:rPr>
        <w:t>.</w:t>
      </w:r>
      <w:proofErr w:type="gramEnd"/>
      <w:r w:rsidRPr="00B807E2">
        <w:rPr>
          <w:rFonts w:ascii="Times New Roman" w:hAnsi="Times New Roman" w:cs="Times New Roman"/>
          <w:sz w:val="24"/>
          <w:szCs w:val="24"/>
        </w:rPr>
        <w:t xml:space="preserve"> </w:t>
      </w:r>
      <w:proofErr w:type="spellStart"/>
      <w:proofErr w:type="gramStart"/>
      <w:r w:rsidRPr="00B807E2">
        <w:rPr>
          <w:rFonts w:ascii="Times New Roman" w:hAnsi="Times New Roman" w:cs="Times New Roman"/>
          <w:sz w:val="24"/>
          <w:szCs w:val="24"/>
        </w:rPr>
        <w:t>Roln</w:t>
      </w:r>
      <w:proofErr w:type="spellEnd"/>
      <w:r w:rsidRPr="00B807E2">
        <w:rPr>
          <w:rFonts w:ascii="Times New Roman" w:hAnsi="Times New Roman" w:cs="Times New Roman"/>
          <w:sz w:val="24"/>
          <w:szCs w:val="24"/>
        </w:rPr>
        <w:t>.,</w:t>
      </w:r>
      <w:proofErr w:type="gramEnd"/>
      <w:r w:rsidRPr="00B807E2">
        <w:rPr>
          <w:rFonts w:ascii="Times New Roman" w:hAnsi="Times New Roman" w:cs="Times New Roman"/>
          <w:sz w:val="24"/>
          <w:szCs w:val="24"/>
        </w:rPr>
        <w:t xml:space="preserve"> 5: 361–365.</w:t>
      </w:r>
    </w:p>
    <w:p w:rsidR="00B807E2" w:rsidRPr="00B807E2" w:rsidRDefault="00B807E2" w:rsidP="00CE0F85">
      <w:pPr>
        <w:bidi w:val="0"/>
        <w:spacing w:after="0" w:line="324" w:lineRule="auto"/>
        <w:ind w:left="1134" w:hanging="1134"/>
        <w:jc w:val="both"/>
        <w:rPr>
          <w:rFonts w:ascii="Times New Roman" w:eastAsia="Times New Roman" w:hAnsi="Times New Roman" w:cs="Times New Roman"/>
          <w:b/>
          <w:bCs/>
          <w:color w:val="FFFFFF"/>
          <w:sz w:val="24"/>
          <w:szCs w:val="24"/>
        </w:rPr>
      </w:pPr>
      <w:proofErr w:type="spellStart"/>
      <w:proofErr w:type="gramStart"/>
      <w:r w:rsidRPr="00B807E2">
        <w:rPr>
          <w:rFonts w:ascii="Times New Roman" w:eastAsia="Times New Roman" w:hAnsi="Times New Roman" w:cs="Times New Roman"/>
          <w:b/>
          <w:bCs/>
          <w:sz w:val="24"/>
          <w:szCs w:val="24"/>
        </w:rPr>
        <w:t>Skoch</w:t>
      </w:r>
      <w:proofErr w:type="spellEnd"/>
      <w:r w:rsidRPr="00B807E2">
        <w:rPr>
          <w:rFonts w:ascii="Times New Roman" w:eastAsia="Times New Roman" w:hAnsi="Times New Roman" w:cs="Times New Roman"/>
          <w:b/>
          <w:bCs/>
          <w:sz w:val="24"/>
          <w:szCs w:val="24"/>
        </w:rPr>
        <w:t xml:space="preserve">, E. R., K. C. </w:t>
      </w:r>
      <w:proofErr w:type="spellStart"/>
      <w:r w:rsidRPr="00B807E2">
        <w:rPr>
          <w:rFonts w:ascii="Times New Roman" w:eastAsia="Times New Roman" w:hAnsi="Times New Roman" w:cs="Times New Roman"/>
          <w:b/>
          <w:bCs/>
          <w:sz w:val="24"/>
          <w:szCs w:val="24"/>
        </w:rPr>
        <w:t>Behnke</w:t>
      </w:r>
      <w:proofErr w:type="spellEnd"/>
      <w:r w:rsidRPr="00B807E2">
        <w:rPr>
          <w:rFonts w:ascii="Times New Roman" w:eastAsia="Times New Roman" w:hAnsi="Times New Roman" w:cs="Times New Roman"/>
          <w:b/>
          <w:bCs/>
          <w:sz w:val="24"/>
          <w:szCs w:val="24"/>
        </w:rPr>
        <w:t xml:space="preserve">, C. W. </w:t>
      </w:r>
      <w:proofErr w:type="spellStart"/>
      <w:r w:rsidRPr="00B807E2">
        <w:rPr>
          <w:rFonts w:ascii="Times New Roman" w:eastAsia="Times New Roman" w:hAnsi="Times New Roman" w:cs="Times New Roman"/>
          <w:b/>
          <w:bCs/>
          <w:sz w:val="24"/>
          <w:szCs w:val="24"/>
        </w:rPr>
        <w:t>Deyoe</w:t>
      </w:r>
      <w:proofErr w:type="spellEnd"/>
      <w:r w:rsidRPr="00B807E2">
        <w:rPr>
          <w:rFonts w:ascii="Times New Roman" w:eastAsia="Times New Roman" w:hAnsi="Times New Roman" w:cs="Times New Roman"/>
          <w:b/>
          <w:bCs/>
          <w:sz w:val="24"/>
          <w:szCs w:val="24"/>
        </w:rPr>
        <w:t xml:space="preserve"> and S. F. Binder.</w:t>
      </w:r>
      <w:proofErr w:type="gramEnd"/>
      <w:r w:rsidRPr="00B807E2">
        <w:rPr>
          <w:rFonts w:ascii="Times New Roman" w:eastAsia="Times New Roman" w:hAnsi="Times New Roman" w:cs="Times New Roman"/>
          <w:b/>
          <w:bCs/>
          <w:sz w:val="24"/>
          <w:szCs w:val="24"/>
        </w:rPr>
        <w:t xml:space="preserve"> 1981.</w:t>
      </w:r>
      <w:r w:rsidRPr="00B807E2">
        <w:rPr>
          <w:rFonts w:ascii="Times New Roman" w:eastAsia="Times New Roman" w:hAnsi="Times New Roman" w:cs="Times New Roman"/>
          <w:sz w:val="24"/>
          <w:szCs w:val="24"/>
        </w:rPr>
        <w:t xml:space="preserve"> The effect of steam-conditioning rate on the pelleting process. Animal Feed Science and Technology, 6:83–90.</w:t>
      </w:r>
    </w:p>
    <w:p w:rsidR="00B807E2" w:rsidRPr="00B807E2" w:rsidRDefault="00B807E2" w:rsidP="00CE0F85">
      <w:pPr>
        <w:bidi w:val="0"/>
        <w:spacing w:after="0" w:line="324" w:lineRule="auto"/>
        <w:ind w:left="1134" w:hanging="1134"/>
        <w:jc w:val="both"/>
        <w:rPr>
          <w:rFonts w:ascii="Times New Roman" w:hAnsi="Times New Roman" w:cs="Times New Roman"/>
          <w:color w:val="000000"/>
          <w:sz w:val="24"/>
          <w:szCs w:val="24"/>
        </w:rPr>
      </w:pPr>
      <w:r w:rsidRPr="00B807E2">
        <w:rPr>
          <w:rFonts w:ascii="Times New Roman" w:eastAsia="Times New Roman" w:hAnsi="Times New Roman" w:cs="Times New Roman"/>
          <w:b/>
          <w:bCs/>
          <w:sz w:val="24"/>
          <w:szCs w:val="24"/>
        </w:rPr>
        <w:t>Stevens</w:t>
      </w:r>
      <w:r w:rsidRPr="00B807E2">
        <w:rPr>
          <w:rFonts w:ascii="Times New Roman" w:hAnsi="Times New Roman" w:cs="Times New Roman"/>
          <w:b/>
          <w:bCs/>
          <w:sz w:val="24"/>
          <w:szCs w:val="24"/>
        </w:rPr>
        <w:t>, C. A. 1987.</w:t>
      </w:r>
      <w:r w:rsidRPr="00B807E2">
        <w:rPr>
          <w:rFonts w:ascii="Times New Roman" w:hAnsi="Times New Roman" w:cs="Times New Roman"/>
          <w:sz w:val="24"/>
          <w:szCs w:val="24"/>
        </w:rPr>
        <w:t xml:space="preserve"> Starch gelatinization and the influence of particle size, steam pressure</w:t>
      </w:r>
      <w:r w:rsidR="00CE0F85">
        <w:rPr>
          <w:rFonts w:ascii="Times New Roman" w:hAnsi="Times New Roman" w:cs="Times New Roman"/>
          <w:sz w:val="24"/>
          <w:szCs w:val="24"/>
        </w:rPr>
        <w:t xml:space="preserve"> </w:t>
      </w:r>
      <w:r w:rsidRPr="00B807E2">
        <w:rPr>
          <w:rFonts w:ascii="Times New Roman" w:hAnsi="Times New Roman" w:cs="Times New Roman"/>
          <w:sz w:val="24"/>
          <w:szCs w:val="24"/>
        </w:rPr>
        <w:t xml:space="preserve">and die speed on the pelleting process. </w:t>
      </w:r>
      <w:proofErr w:type="gramStart"/>
      <w:r w:rsidRPr="00B807E2">
        <w:rPr>
          <w:rFonts w:ascii="Times New Roman" w:hAnsi="Times New Roman" w:cs="Times New Roman"/>
          <w:sz w:val="24"/>
          <w:szCs w:val="24"/>
        </w:rPr>
        <w:t>Ph.D. dissertation.</w:t>
      </w:r>
      <w:proofErr w:type="gramEnd"/>
      <w:r w:rsidRPr="00B807E2">
        <w:rPr>
          <w:rFonts w:ascii="Times New Roman" w:hAnsi="Times New Roman" w:cs="Times New Roman"/>
          <w:sz w:val="24"/>
          <w:szCs w:val="24"/>
        </w:rPr>
        <w:t xml:space="preserve"> Manhattan, KS: Kansas</w:t>
      </w:r>
      <w:r w:rsidR="00CE0F85">
        <w:rPr>
          <w:rFonts w:ascii="Times New Roman" w:hAnsi="Times New Roman" w:cs="Times New Roman"/>
          <w:sz w:val="24"/>
          <w:szCs w:val="24"/>
        </w:rPr>
        <w:t xml:space="preserve"> </w:t>
      </w:r>
      <w:r w:rsidRPr="00B807E2">
        <w:rPr>
          <w:rFonts w:ascii="Times New Roman" w:hAnsi="Times New Roman" w:cs="Times New Roman"/>
          <w:sz w:val="24"/>
          <w:szCs w:val="24"/>
        </w:rPr>
        <w:t>State University.</w:t>
      </w:r>
    </w:p>
    <w:p w:rsidR="00B807E2" w:rsidRPr="00B807E2" w:rsidRDefault="00B807E2" w:rsidP="00CE0F85">
      <w:pPr>
        <w:bidi w:val="0"/>
        <w:spacing w:after="0" w:line="324" w:lineRule="auto"/>
        <w:ind w:left="1134" w:hanging="1134"/>
        <w:jc w:val="both"/>
        <w:rPr>
          <w:rFonts w:ascii="Times New Roman" w:eastAsia="Times New Roman" w:hAnsi="Times New Roman" w:cs="Times New Roman"/>
          <w:sz w:val="24"/>
          <w:szCs w:val="24"/>
        </w:rPr>
      </w:pPr>
      <w:proofErr w:type="spellStart"/>
      <w:r w:rsidRPr="00B807E2">
        <w:rPr>
          <w:rFonts w:ascii="Times New Roman" w:eastAsia="Times New Roman" w:hAnsi="Times New Roman" w:cs="Times New Roman"/>
          <w:b/>
          <w:bCs/>
          <w:sz w:val="24"/>
          <w:szCs w:val="24"/>
        </w:rPr>
        <w:t>Tabil</w:t>
      </w:r>
      <w:proofErr w:type="spellEnd"/>
      <w:r w:rsidRPr="00B807E2">
        <w:rPr>
          <w:rFonts w:ascii="Times New Roman" w:eastAsia="Times New Roman" w:hAnsi="Times New Roman" w:cs="Times New Roman"/>
          <w:b/>
          <w:bCs/>
          <w:sz w:val="24"/>
          <w:szCs w:val="24"/>
        </w:rPr>
        <w:t>, Jr. L. G. 1996.</w:t>
      </w:r>
      <w:r w:rsidRPr="00B807E2">
        <w:rPr>
          <w:rFonts w:ascii="Times New Roman" w:eastAsia="Times New Roman" w:hAnsi="Times New Roman" w:cs="Times New Roman"/>
          <w:sz w:val="24"/>
          <w:szCs w:val="24"/>
        </w:rPr>
        <w:t xml:space="preserve"> Binding and pelleting characteristics of alfalfa. </w:t>
      </w:r>
      <w:proofErr w:type="gramStart"/>
      <w:r w:rsidRPr="00B807E2">
        <w:rPr>
          <w:rFonts w:ascii="Times New Roman" w:eastAsia="Times New Roman" w:hAnsi="Times New Roman" w:cs="Times New Roman"/>
          <w:sz w:val="24"/>
          <w:szCs w:val="24"/>
        </w:rPr>
        <w:t>Ph.D. dissertation.</w:t>
      </w:r>
      <w:proofErr w:type="gramEnd"/>
      <w:r w:rsidRPr="00B807E2">
        <w:rPr>
          <w:rFonts w:ascii="Times New Roman" w:eastAsia="Times New Roman" w:hAnsi="Times New Roman" w:cs="Times New Roman"/>
          <w:sz w:val="24"/>
          <w:szCs w:val="24"/>
        </w:rPr>
        <w:t xml:space="preserve"> Saskatoon, Saskatchewan, CA: Department of Agricultural and </w:t>
      </w:r>
      <w:proofErr w:type="spellStart"/>
      <w:r w:rsidRPr="00B807E2">
        <w:rPr>
          <w:rFonts w:ascii="Times New Roman" w:eastAsia="Times New Roman" w:hAnsi="Times New Roman" w:cs="Times New Roman"/>
          <w:sz w:val="24"/>
          <w:szCs w:val="24"/>
        </w:rPr>
        <w:t>Bioresource</w:t>
      </w:r>
      <w:proofErr w:type="spellEnd"/>
      <w:r w:rsidR="00CE0F85">
        <w:rPr>
          <w:rFonts w:ascii="Times New Roman" w:eastAsia="Times New Roman" w:hAnsi="Times New Roman" w:cs="Times New Roman"/>
          <w:sz w:val="24"/>
          <w:szCs w:val="24"/>
        </w:rPr>
        <w:t xml:space="preserve"> </w:t>
      </w:r>
      <w:r w:rsidRPr="00B807E2">
        <w:rPr>
          <w:rFonts w:ascii="Times New Roman" w:eastAsia="Times New Roman" w:hAnsi="Times New Roman" w:cs="Times New Roman"/>
          <w:sz w:val="24"/>
          <w:szCs w:val="24"/>
        </w:rPr>
        <w:t>Engineering, University of Saskatchewan</w:t>
      </w:r>
      <w:r w:rsidRPr="00B807E2">
        <w:rPr>
          <w:rFonts w:ascii="AdvCaeciliaRm" w:eastAsia="Times New Roman" w:hAnsi="AdvCaeciliaRm" w:cs="AdvCaeciliaRm"/>
          <w:sz w:val="24"/>
          <w:szCs w:val="24"/>
        </w:rPr>
        <w:t>.</w:t>
      </w:r>
    </w:p>
    <w:p w:rsidR="00B807E2" w:rsidRPr="00B807E2" w:rsidRDefault="00B807E2" w:rsidP="00CE0F85">
      <w:pPr>
        <w:bidi w:val="0"/>
        <w:spacing w:after="0" w:line="324" w:lineRule="auto"/>
        <w:ind w:left="1134" w:hanging="1134"/>
        <w:jc w:val="both"/>
        <w:rPr>
          <w:rFonts w:ascii="Times New Roman" w:hAnsi="Times New Roman" w:cs="Times New Roman"/>
          <w:b/>
          <w:bCs/>
          <w:color w:val="000000"/>
          <w:sz w:val="24"/>
          <w:szCs w:val="24"/>
        </w:rPr>
      </w:pPr>
      <w:proofErr w:type="spellStart"/>
      <w:proofErr w:type="gramStart"/>
      <w:r w:rsidRPr="00B807E2">
        <w:rPr>
          <w:rFonts w:ascii="Times New Roman" w:hAnsi="Times New Roman" w:cs="Times New Roman"/>
          <w:b/>
          <w:bCs/>
          <w:sz w:val="24"/>
          <w:szCs w:val="24"/>
        </w:rPr>
        <w:t>Tabil</w:t>
      </w:r>
      <w:proofErr w:type="spellEnd"/>
      <w:r w:rsidRPr="00B807E2">
        <w:rPr>
          <w:rFonts w:ascii="Times New Roman" w:hAnsi="Times New Roman" w:cs="Times New Roman"/>
          <w:b/>
          <w:bCs/>
          <w:sz w:val="24"/>
          <w:szCs w:val="24"/>
        </w:rPr>
        <w:t xml:space="preserve">, Jr. L. G., S. </w:t>
      </w:r>
      <w:proofErr w:type="spellStart"/>
      <w:r w:rsidRPr="00B807E2">
        <w:rPr>
          <w:rFonts w:ascii="Times New Roman" w:hAnsi="Times New Roman" w:cs="Times New Roman"/>
          <w:b/>
          <w:bCs/>
          <w:sz w:val="24"/>
          <w:szCs w:val="24"/>
        </w:rPr>
        <w:t>Sokhansanj</w:t>
      </w:r>
      <w:proofErr w:type="spellEnd"/>
      <w:r w:rsidRPr="00B807E2">
        <w:rPr>
          <w:rFonts w:ascii="Times New Roman" w:hAnsi="Times New Roman" w:cs="Times New Roman"/>
          <w:b/>
          <w:bCs/>
          <w:sz w:val="24"/>
          <w:szCs w:val="24"/>
        </w:rPr>
        <w:t xml:space="preserve"> and R. T. Tyler.</w:t>
      </w:r>
      <w:proofErr w:type="gramEnd"/>
      <w:r w:rsidRPr="00B807E2">
        <w:rPr>
          <w:rFonts w:ascii="Times New Roman" w:hAnsi="Times New Roman" w:cs="Times New Roman"/>
          <w:b/>
          <w:bCs/>
          <w:sz w:val="24"/>
          <w:szCs w:val="24"/>
        </w:rPr>
        <w:t xml:space="preserve"> 1997.</w:t>
      </w:r>
      <w:r w:rsidRPr="00B807E2">
        <w:rPr>
          <w:rFonts w:ascii="Times New Roman" w:hAnsi="Times New Roman" w:cs="Times New Roman"/>
          <w:sz w:val="24"/>
          <w:szCs w:val="24"/>
        </w:rPr>
        <w:t xml:space="preserve"> Performance of different binders</w:t>
      </w:r>
      <w:r w:rsidR="00CE0F85">
        <w:rPr>
          <w:rFonts w:ascii="Times New Roman" w:hAnsi="Times New Roman" w:cs="Times New Roman"/>
          <w:sz w:val="24"/>
          <w:szCs w:val="24"/>
        </w:rPr>
        <w:t xml:space="preserve"> </w:t>
      </w:r>
      <w:r w:rsidRPr="00B807E2">
        <w:rPr>
          <w:rFonts w:ascii="Times New Roman" w:hAnsi="Times New Roman" w:cs="Times New Roman"/>
          <w:sz w:val="24"/>
          <w:szCs w:val="24"/>
        </w:rPr>
        <w:t>during alfalfa pelleting. Canadian Agricultural Engineering, 39:17–23.</w:t>
      </w:r>
    </w:p>
    <w:p w:rsidR="004E3B19" w:rsidRPr="00B807E2" w:rsidRDefault="00B807E2" w:rsidP="00F62411">
      <w:pPr>
        <w:bidi w:val="0"/>
        <w:spacing w:after="0" w:line="324" w:lineRule="auto"/>
        <w:ind w:left="1134" w:hanging="1134"/>
        <w:jc w:val="both"/>
        <w:rPr>
          <w:rFonts w:ascii="Times New Roman" w:eastAsia="TimesNewRoman" w:hAnsi="Times New Roman" w:cs="Times New Roman"/>
          <w:b/>
          <w:bCs/>
          <w:sz w:val="24"/>
          <w:szCs w:val="24"/>
          <w:lang w:eastAsia="x-none"/>
        </w:rPr>
      </w:pPr>
      <w:r w:rsidRPr="00B807E2">
        <w:rPr>
          <w:rFonts w:ascii="Times New Roman" w:hAnsi="Times New Roman" w:cs="Times New Roman"/>
          <w:b/>
          <w:bCs/>
          <w:sz w:val="24"/>
          <w:szCs w:val="24"/>
        </w:rPr>
        <w:t>Wood, J. F. 1987.</w:t>
      </w:r>
      <w:r w:rsidRPr="00B807E2">
        <w:rPr>
          <w:rFonts w:ascii="Times New Roman" w:hAnsi="Times New Roman" w:cs="Times New Roman"/>
          <w:sz w:val="24"/>
          <w:szCs w:val="24"/>
        </w:rPr>
        <w:t xml:space="preserve"> The functional properties of feed raw materials and the effect on the production and quality of feed pellets. </w:t>
      </w:r>
      <w:proofErr w:type="gramStart"/>
      <w:r w:rsidRPr="00B807E2">
        <w:rPr>
          <w:rFonts w:ascii="Times New Roman" w:hAnsi="Times New Roman" w:cs="Times New Roman"/>
          <w:sz w:val="24"/>
          <w:szCs w:val="24"/>
        </w:rPr>
        <w:t>Animal Feed Science and Technology, 18:1– 17.</w:t>
      </w:r>
      <w:proofErr w:type="gramEnd"/>
    </w:p>
    <w:p w:rsidR="00C93346" w:rsidRPr="00B807E2" w:rsidRDefault="00C93346" w:rsidP="00C93346">
      <w:pPr>
        <w:bidi w:val="0"/>
        <w:rPr>
          <w:rFonts w:ascii="Times New Roman" w:hAnsi="Times New Roman" w:cs="Times New Roman"/>
          <w:sz w:val="24"/>
          <w:szCs w:val="24"/>
        </w:rPr>
      </w:pPr>
    </w:p>
    <w:p w:rsidR="00C93346" w:rsidRPr="00B807E2" w:rsidRDefault="00C93346" w:rsidP="00C93346">
      <w:pPr>
        <w:bidi w:val="0"/>
        <w:rPr>
          <w:rFonts w:ascii="Times New Roman" w:hAnsi="Times New Roman" w:cs="Times New Roman"/>
          <w:b/>
          <w:bCs/>
          <w:sz w:val="24"/>
          <w:szCs w:val="24"/>
        </w:rPr>
      </w:pPr>
    </w:p>
    <w:p w:rsidR="00C93346" w:rsidRDefault="00C93346" w:rsidP="00C93346">
      <w:pPr>
        <w:bidi w:val="0"/>
        <w:rPr>
          <w:rFonts w:ascii="Times New Roman" w:hAnsi="Times New Roman" w:cs="Times New Roman"/>
          <w:b/>
          <w:bCs/>
          <w:sz w:val="24"/>
          <w:szCs w:val="24"/>
        </w:rPr>
      </w:pPr>
    </w:p>
    <w:p w:rsidR="00205FC3" w:rsidRDefault="00205FC3" w:rsidP="00205FC3">
      <w:pPr>
        <w:bidi w:val="0"/>
        <w:rPr>
          <w:rFonts w:ascii="Times New Roman" w:hAnsi="Times New Roman" w:cs="Times New Roman"/>
          <w:b/>
          <w:bCs/>
          <w:sz w:val="24"/>
          <w:szCs w:val="24"/>
        </w:rPr>
      </w:pPr>
    </w:p>
    <w:p w:rsidR="00205FC3" w:rsidRDefault="00205FC3" w:rsidP="00205FC3">
      <w:pPr>
        <w:bidi w:val="0"/>
        <w:rPr>
          <w:rFonts w:ascii="Times New Roman" w:hAnsi="Times New Roman" w:cs="Times New Roman"/>
          <w:b/>
          <w:bCs/>
          <w:sz w:val="24"/>
          <w:szCs w:val="24"/>
        </w:rPr>
      </w:pPr>
    </w:p>
    <w:p w:rsidR="00205FC3" w:rsidRPr="00205FC3" w:rsidRDefault="009E4B63" w:rsidP="009E4B63">
      <w:pPr>
        <w:autoSpaceDE w:val="0"/>
        <w:autoSpaceDN w:val="0"/>
        <w:adjustRightInd w:val="0"/>
        <w:spacing w:after="0" w:line="360" w:lineRule="auto"/>
        <w:jc w:val="center"/>
        <w:rPr>
          <w:rFonts w:ascii="Times New Roman" w:eastAsia="TimesNewRoman" w:hAnsi="Times New Roman" w:cs="Times New Roman"/>
          <w:b/>
          <w:bCs/>
          <w:sz w:val="40"/>
          <w:szCs w:val="40"/>
          <w:rtl/>
          <w:lang w:bidi="ar-EG"/>
        </w:rPr>
      </w:pPr>
      <w:r>
        <w:rPr>
          <w:rFonts w:ascii="Times New Roman" w:eastAsia="TimesNewRoman" w:hAnsi="Times New Roman" w:cs="Times New Roman" w:hint="cs"/>
          <w:b/>
          <w:bCs/>
          <w:sz w:val="40"/>
          <w:szCs w:val="40"/>
          <w:rtl/>
          <w:lang w:bidi="ar-EG"/>
        </w:rPr>
        <w:lastRenderedPageBreak/>
        <w:t>تأثير معدل التغذية على استهلاك الطاقة والخصائص الميكانيكية للأنواع المختلفة من العلف المكبوس</w:t>
      </w:r>
    </w:p>
    <w:p w:rsidR="00205FC3" w:rsidRPr="00205FC3" w:rsidRDefault="00205FC3" w:rsidP="00205FC3">
      <w:pPr>
        <w:autoSpaceDE w:val="0"/>
        <w:autoSpaceDN w:val="0"/>
        <w:adjustRightInd w:val="0"/>
        <w:spacing w:after="0" w:line="360" w:lineRule="auto"/>
        <w:jc w:val="center"/>
        <w:rPr>
          <w:rFonts w:ascii="Times New Roman" w:eastAsia="TimesNewRoman" w:hAnsi="Times New Roman" w:cs="Times New Roman"/>
          <w:b/>
          <w:bCs/>
          <w:sz w:val="26"/>
          <w:szCs w:val="26"/>
          <w:rtl/>
          <w:lang w:bidi="ar-EG"/>
        </w:rPr>
      </w:pPr>
      <w:r w:rsidRPr="00205FC3">
        <w:rPr>
          <w:rFonts w:ascii="Times New Roman" w:eastAsia="TimesNewRoman" w:hAnsi="Times New Roman" w:cs="Times New Roman" w:hint="cs"/>
          <w:b/>
          <w:bCs/>
          <w:sz w:val="26"/>
          <w:szCs w:val="26"/>
          <w:rtl/>
          <w:lang w:bidi="ar-EG"/>
        </w:rPr>
        <w:t>مختار دبور</w:t>
      </w:r>
      <w:r w:rsidRPr="00205FC3">
        <w:rPr>
          <w:rFonts w:ascii="Times New Roman" w:eastAsia="TimesNewRoman" w:hAnsi="Times New Roman" w:cs="Times New Roman"/>
          <w:b/>
          <w:bCs/>
          <w:sz w:val="26"/>
          <w:szCs w:val="26"/>
          <w:vertAlign w:val="superscript"/>
          <w:rtl/>
          <w:lang w:bidi="ar-EG"/>
        </w:rPr>
        <w:footnoteReference w:id="1"/>
      </w:r>
      <w:r w:rsidRPr="00205FC3">
        <w:rPr>
          <w:rFonts w:ascii="Times New Roman" w:eastAsia="TimesNewRoman" w:hAnsi="Times New Roman" w:cs="Times New Roman" w:hint="cs"/>
          <w:b/>
          <w:bCs/>
          <w:sz w:val="26"/>
          <w:szCs w:val="26"/>
          <w:rtl/>
          <w:lang w:bidi="ar-EG"/>
        </w:rPr>
        <w:t>،  عادل بهنساوى</w:t>
      </w:r>
      <w:r w:rsidRPr="00205FC3">
        <w:rPr>
          <w:rFonts w:ascii="Times New Roman" w:eastAsia="TimesNewRoman" w:hAnsi="Times New Roman" w:cs="Times New Roman"/>
          <w:b/>
          <w:bCs/>
          <w:sz w:val="26"/>
          <w:szCs w:val="26"/>
          <w:vertAlign w:val="superscript"/>
          <w:rtl/>
          <w:lang w:bidi="ar-EG"/>
        </w:rPr>
        <w:footnoteReference w:id="2"/>
      </w:r>
      <w:r w:rsidRPr="00205FC3">
        <w:rPr>
          <w:rFonts w:ascii="Times New Roman" w:eastAsia="TimesNewRoman" w:hAnsi="Times New Roman" w:cs="Times New Roman" w:hint="cs"/>
          <w:b/>
          <w:bCs/>
          <w:sz w:val="26"/>
          <w:szCs w:val="26"/>
          <w:rtl/>
          <w:lang w:bidi="ar-EG"/>
        </w:rPr>
        <w:t>،  سمير احمد على</w:t>
      </w:r>
      <w:r w:rsidRPr="00205FC3">
        <w:rPr>
          <w:rFonts w:ascii="Times New Roman" w:eastAsia="TimesNewRoman" w:hAnsi="Times New Roman" w:cs="Times New Roman" w:hint="cs"/>
          <w:b/>
          <w:bCs/>
          <w:sz w:val="26"/>
          <w:szCs w:val="26"/>
          <w:vertAlign w:val="superscript"/>
          <w:rtl/>
          <w:lang w:bidi="ar-EG"/>
        </w:rPr>
        <w:t>2</w:t>
      </w:r>
      <w:r w:rsidRPr="00205FC3">
        <w:rPr>
          <w:rFonts w:ascii="Times New Roman" w:eastAsia="TimesNewRoman" w:hAnsi="Times New Roman" w:cs="Times New Roman" w:hint="cs"/>
          <w:b/>
          <w:bCs/>
          <w:sz w:val="26"/>
          <w:szCs w:val="26"/>
          <w:rtl/>
          <w:lang w:bidi="ar-EG"/>
        </w:rPr>
        <w:t>،   زكريا الحداد</w:t>
      </w:r>
      <w:r w:rsidRPr="00205FC3">
        <w:rPr>
          <w:rFonts w:ascii="Times New Roman" w:eastAsia="TimesNewRoman" w:hAnsi="Times New Roman" w:cs="Times New Roman"/>
          <w:b/>
          <w:bCs/>
          <w:sz w:val="26"/>
          <w:szCs w:val="26"/>
          <w:vertAlign w:val="superscript"/>
          <w:rtl/>
          <w:lang w:bidi="ar-EG"/>
        </w:rPr>
        <w:footnoteReference w:id="3"/>
      </w:r>
    </w:p>
    <w:p w:rsidR="00205FC3" w:rsidRDefault="00205FC3" w:rsidP="00205FC3">
      <w:pPr>
        <w:autoSpaceDE w:val="0"/>
        <w:autoSpaceDN w:val="0"/>
        <w:adjustRightInd w:val="0"/>
        <w:spacing w:after="0" w:line="360" w:lineRule="auto"/>
        <w:jc w:val="center"/>
        <w:rPr>
          <w:rFonts w:ascii="Times New Roman" w:eastAsia="TimesNewRoman" w:hAnsi="Times New Roman" w:cs="Times New Roman" w:hint="cs"/>
          <w:b/>
          <w:bCs/>
          <w:sz w:val="26"/>
          <w:szCs w:val="26"/>
          <w:rtl/>
          <w:lang w:bidi="ar-EG"/>
        </w:rPr>
      </w:pPr>
      <w:r w:rsidRPr="00205FC3">
        <w:rPr>
          <w:rFonts w:ascii="Times New Roman" w:eastAsia="TimesNewRoman" w:hAnsi="Times New Roman" w:cs="Times New Roman" w:hint="cs"/>
          <w:b/>
          <w:bCs/>
          <w:sz w:val="26"/>
          <w:szCs w:val="26"/>
          <w:rtl/>
          <w:lang w:bidi="ar-EG"/>
        </w:rPr>
        <w:t>قسم الهندسة الزراعية- كلية الزراعة- جامعة بنها</w:t>
      </w:r>
    </w:p>
    <w:p w:rsidR="00B143DC" w:rsidRPr="00205FC3" w:rsidRDefault="00B143DC" w:rsidP="00205FC3">
      <w:pPr>
        <w:autoSpaceDE w:val="0"/>
        <w:autoSpaceDN w:val="0"/>
        <w:adjustRightInd w:val="0"/>
        <w:spacing w:after="0" w:line="360" w:lineRule="auto"/>
        <w:jc w:val="center"/>
        <w:rPr>
          <w:rFonts w:ascii="Times New Roman" w:eastAsia="TimesNewRoman" w:hAnsi="Times New Roman" w:cs="Times New Roman"/>
          <w:b/>
          <w:bCs/>
          <w:sz w:val="26"/>
          <w:szCs w:val="26"/>
          <w:rtl/>
          <w:lang w:bidi="ar-EG"/>
        </w:rPr>
      </w:pPr>
    </w:p>
    <w:p w:rsidR="00205FC3" w:rsidRPr="00205FC3" w:rsidRDefault="00205FC3" w:rsidP="009E4B63">
      <w:pPr>
        <w:autoSpaceDE w:val="0"/>
        <w:autoSpaceDN w:val="0"/>
        <w:adjustRightInd w:val="0"/>
        <w:spacing w:after="0" w:line="360" w:lineRule="auto"/>
        <w:ind w:firstLine="720"/>
        <w:jc w:val="both"/>
        <w:rPr>
          <w:rFonts w:ascii="Times New Roman" w:eastAsia="Times New Roman" w:hAnsi="Times New Roman" w:cs="Times New Roman"/>
          <w:sz w:val="24"/>
          <w:szCs w:val="24"/>
          <w:rtl/>
        </w:rPr>
      </w:pPr>
      <w:r w:rsidRPr="00205FC3">
        <w:rPr>
          <w:rFonts w:ascii="Times New Roman" w:eastAsia="TimesNewRoman" w:hAnsi="Times New Roman" w:cs="Times New Roman" w:hint="cs"/>
          <w:sz w:val="26"/>
          <w:szCs w:val="26"/>
          <w:rtl/>
          <w:lang w:bidi="ar-EG"/>
        </w:rPr>
        <w:t xml:space="preserve">اجريت هذه الدراسة لتحسين بعض عوامل </w:t>
      </w:r>
      <w:r>
        <w:rPr>
          <w:rFonts w:ascii="Times New Roman" w:eastAsia="TimesNewRoman" w:hAnsi="Times New Roman" w:cs="Times New Roman" w:hint="cs"/>
          <w:sz w:val="26"/>
          <w:szCs w:val="26"/>
          <w:rtl/>
          <w:lang w:bidi="ar-EG"/>
        </w:rPr>
        <w:t>الكبس</w:t>
      </w:r>
      <w:r w:rsidRPr="00205FC3">
        <w:rPr>
          <w:rFonts w:ascii="Times New Roman" w:eastAsia="TimesNewRoman" w:hAnsi="Times New Roman" w:cs="Times New Roman" w:hint="cs"/>
          <w:sz w:val="26"/>
          <w:szCs w:val="26"/>
          <w:rtl/>
          <w:lang w:bidi="ar-EG"/>
        </w:rPr>
        <w:t xml:space="preserve"> وتأثيرها على جودة العلف</w:t>
      </w:r>
      <w:r>
        <w:rPr>
          <w:rFonts w:ascii="Times New Roman" w:eastAsia="TimesNewRoman" w:hAnsi="Times New Roman" w:cs="Times New Roman" w:hint="cs"/>
          <w:sz w:val="26"/>
          <w:szCs w:val="26"/>
          <w:rtl/>
          <w:lang w:bidi="ar-EG"/>
        </w:rPr>
        <w:t xml:space="preserve"> الم</w:t>
      </w:r>
      <w:r w:rsidR="009E4B63">
        <w:rPr>
          <w:rFonts w:ascii="Times New Roman" w:eastAsia="TimesNewRoman" w:hAnsi="Times New Roman" w:cs="Times New Roman" w:hint="cs"/>
          <w:sz w:val="26"/>
          <w:szCs w:val="26"/>
          <w:rtl/>
          <w:lang w:bidi="ar-EG"/>
        </w:rPr>
        <w:t>كبوس</w:t>
      </w:r>
      <w:r w:rsidRPr="00205FC3">
        <w:rPr>
          <w:rFonts w:ascii="Times New Roman" w:eastAsia="TimesNewRoman" w:hAnsi="Times New Roman" w:cs="Times New Roman" w:hint="cs"/>
          <w:sz w:val="26"/>
          <w:szCs w:val="26"/>
          <w:rtl/>
          <w:lang w:bidi="ar-EG"/>
        </w:rPr>
        <w:t>. تم تقييم الم</w:t>
      </w:r>
      <w:r>
        <w:rPr>
          <w:rFonts w:ascii="Times New Roman" w:eastAsia="TimesNewRoman" w:hAnsi="Times New Roman" w:cs="Times New Roman" w:hint="cs"/>
          <w:sz w:val="26"/>
          <w:szCs w:val="26"/>
          <w:rtl/>
          <w:lang w:bidi="ar-EG"/>
        </w:rPr>
        <w:t>كبس</w:t>
      </w:r>
      <w:r w:rsidRPr="00205FC3">
        <w:rPr>
          <w:rFonts w:ascii="Times New Roman" w:eastAsia="TimesNewRoman" w:hAnsi="Times New Roman" w:cs="Times New Roman" w:hint="cs"/>
          <w:sz w:val="26"/>
          <w:szCs w:val="26"/>
          <w:rtl/>
          <w:lang w:bidi="ar-EG"/>
        </w:rPr>
        <w:t xml:space="preserve"> عند اختلاف </w:t>
      </w:r>
      <w:r>
        <w:rPr>
          <w:rFonts w:ascii="Times New Roman" w:eastAsia="TimesNewRoman" w:hAnsi="Times New Roman" w:cs="Times New Roman" w:hint="cs"/>
          <w:sz w:val="26"/>
          <w:szCs w:val="26"/>
          <w:rtl/>
          <w:lang w:bidi="ar-EG"/>
        </w:rPr>
        <w:t>معدل التغذية على الانواع المختلفة من الاعلاف</w:t>
      </w:r>
      <w:r w:rsidRPr="00205FC3">
        <w:rPr>
          <w:rFonts w:ascii="Times New Roman" w:eastAsia="TimesNewRoman" w:hAnsi="Times New Roman" w:cs="Times New Roman" w:hint="cs"/>
          <w:sz w:val="26"/>
          <w:szCs w:val="26"/>
          <w:rtl/>
          <w:lang w:bidi="ar-EG"/>
        </w:rPr>
        <w:t xml:space="preserve"> لدراسة استهلاك الطاقة النوعى، وكذلك جودة </w:t>
      </w:r>
      <w:r>
        <w:rPr>
          <w:rFonts w:ascii="Times New Roman" w:eastAsia="TimesNewRoman" w:hAnsi="Times New Roman" w:cs="Times New Roman" w:hint="cs"/>
          <w:sz w:val="26"/>
          <w:szCs w:val="26"/>
          <w:rtl/>
          <w:lang w:bidi="ar-EG"/>
        </w:rPr>
        <w:t>المكبوس</w:t>
      </w:r>
      <w:r w:rsidRPr="00205FC3">
        <w:rPr>
          <w:rFonts w:ascii="Times New Roman" w:eastAsia="TimesNewRoman" w:hAnsi="Times New Roman" w:cs="Times New Roman" w:hint="cs"/>
          <w:sz w:val="26"/>
          <w:szCs w:val="26"/>
          <w:rtl/>
          <w:lang w:bidi="ar-EG"/>
        </w:rPr>
        <w:t xml:space="preserve"> تحت ظروف التشغيل المختلفة. </w:t>
      </w:r>
      <w:r>
        <w:rPr>
          <w:rFonts w:ascii="Times New Roman" w:hAnsi="Times New Roman" w:cs="Times New Roman" w:hint="cs"/>
          <w:sz w:val="26"/>
          <w:szCs w:val="26"/>
          <w:rtl/>
        </w:rPr>
        <w:t>وقد اظهرت نتائج تقييم المكبس   أن الاستهلاك النوعى للطاقه فى عملية الكبس تراوحت قيمته بين 179,14- 204,60 كجول/كجم لعلف الأرانب، 163,60- 184,87 كجول/كجم  لعلف الدواجن و41,06- 59,67 كجول/كجم لعلف المواشى. بينما تراوحت قيم مقاومتى الضغط والقص للمصبعات بين 277,16- 309،11 و 30,12- 38,02 نيوتن على التوالى لعلف الأرانب المكبوس، 99,22- 106,08 و 25,60- 29,60 نيوتن على التوالى لعلف الدواجن المكبوس و 135,63- 242,08 و 59,92- 104,66 نيوتن على التوالى بالنسبة لعلف المواشى المكبوس عند اختلاف معدل التغذية</w:t>
      </w:r>
      <w:r w:rsidRPr="00205FC3">
        <w:rPr>
          <w:rFonts w:ascii="Times New Roman" w:hAnsi="Times New Roman" w:cs="Times New Roman" w:hint="cs"/>
          <w:sz w:val="26"/>
          <w:szCs w:val="26"/>
          <w:rtl/>
        </w:rPr>
        <w:t>.</w:t>
      </w:r>
    </w:p>
    <w:p w:rsidR="00205FC3" w:rsidRPr="00205FC3" w:rsidRDefault="00205FC3" w:rsidP="009E4B63">
      <w:pPr>
        <w:autoSpaceDE w:val="0"/>
        <w:autoSpaceDN w:val="0"/>
        <w:bidi w:val="0"/>
        <w:adjustRightInd w:val="0"/>
        <w:spacing w:after="0" w:line="360" w:lineRule="auto"/>
        <w:ind w:firstLine="720"/>
        <w:jc w:val="right"/>
        <w:rPr>
          <w:rFonts w:ascii="Times New Roman" w:eastAsia="Times New Roman" w:hAnsi="Times New Roman" w:cs="Times New Roman"/>
          <w:sz w:val="26"/>
          <w:szCs w:val="26"/>
          <w:rtl/>
        </w:rPr>
      </w:pPr>
      <w:r w:rsidRPr="00205FC3">
        <w:rPr>
          <w:rFonts w:ascii="Times New Roman" w:eastAsia="Times New Roman" w:hAnsi="Times New Roman" w:cs="Times New Roman" w:hint="cs"/>
          <w:sz w:val="26"/>
          <w:szCs w:val="26"/>
          <w:rtl/>
        </w:rPr>
        <w:t xml:space="preserve">الكلمات الدالة: </w:t>
      </w:r>
      <w:r w:rsidRPr="009E4B63">
        <w:rPr>
          <w:rFonts w:ascii="Times New Roman" w:eastAsia="Times New Roman" w:hAnsi="Times New Roman" w:cs="Times New Roman" w:hint="cs"/>
          <w:sz w:val="26"/>
          <w:szCs w:val="26"/>
          <w:rtl/>
        </w:rPr>
        <w:t>الكبس</w:t>
      </w:r>
      <w:r w:rsidRPr="00205FC3">
        <w:rPr>
          <w:rFonts w:ascii="Times New Roman" w:eastAsia="Times New Roman" w:hAnsi="Times New Roman" w:cs="Times New Roman" w:hint="cs"/>
          <w:sz w:val="26"/>
          <w:szCs w:val="26"/>
          <w:rtl/>
        </w:rPr>
        <w:t>، استهلاك الطاقة النوعى،</w:t>
      </w:r>
      <w:r w:rsidRPr="009E4B63">
        <w:rPr>
          <w:rFonts w:ascii="Times New Roman" w:eastAsia="Times New Roman" w:hAnsi="Times New Roman" w:cs="Times New Roman" w:hint="cs"/>
          <w:sz w:val="26"/>
          <w:szCs w:val="26"/>
          <w:rtl/>
        </w:rPr>
        <w:t xml:space="preserve"> قوة الضغط</w:t>
      </w:r>
      <w:r w:rsidRPr="00205FC3">
        <w:rPr>
          <w:rFonts w:ascii="Times New Roman" w:eastAsia="Times New Roman" w:hAnsi="Times New Roman" w:cs="Times New Roman" w:hint="cs"/>
          <w:sz w:val="26"/>
          <w:szCs w:val="26"/>
          <w:rtl/>
        </w:rPr>
        <w:t xml:space="preserve">، </w:t>
      </w:r>
      <w:r w:rsidR="009E4B63" w:rsidRPr="009E4B63">
        <w:rPr>
          <w:rFonts w:ascii="Times New Roman" w:eastAsia="Times New Roman" w:hAnsi="Times New Roman" w:cs="Times New Roman" w:hint="cs"/>
          <w:sz w:val="26"/>
          <w:szCs w:val="26"/>
          <w:rtl/>
        </w:rPr>
        <w:t>قوة القص</w:t>
      </w:r>
      <w:r w:rsidRPr="00205FC3">
        <w:rPr>
          <w:rFonts w:ascii="Times New Roman" w:eastAsia="Times New Roman" w:hAnsi="Times New Roman" w:cs="Times New Roman" w:hint="cs"/>
          <w:sz w:val="26"/>
          <w:szCs w:val="26"/>
          <w:rtl/>
        </w:rPr>
        <w:t xml:space="preserve">، </w:t>
      </w:r>
      <w:r w:rsidR="009E4B63" w:rsidRPr="009E4B63">
        <w:rPr>
          <w:rFonts w:ascii="Times New Roman" w:eastAsia="Times New Roman" w:hAnsi="Times New Roman" w:cs="Times New Roman" w:hint="cs"/>
          <w:sz w:val="26"/>
          <w:szCs w:val="26"/>
          <w:rtl/>
        </w:rPr>
        <w:t>العلف المكبوس</w:t>
      </w:r>
      <w:r w:rsidRPr="00205FC3">
        <w:rPr>
          <w:rFonts w:ascii="Times New Roman" w:eastAsia="Times New Roman" w:hAnsi="Times New Roman" w:cs="Times New Roman" w:hint="cs"/>
          <w:sz w:val="26"/>
          <w:szCs w:val="26"/>
          <w:rtl/>
        </w:rPr>
        <w:t>.</w:t>
      </w:r>
      <w:r w:rsidRPr="009E4B63">
        <w:rPr>
          <w:rFonts w:ascii="Times New Roman" w:eastAsia="Times New Roman" w:hAnsi="Times New Roman" w:cs="Times New Roman"/>
          <w:sz w:val="26"/>
          <w:szCs w:val="26"/>
        </w:rPr>
        <w:tab/>
      </w:r>
      <w:r w:rsidR="00B143DC">
        <w:rPr>
          <w:rFonts w:ascii="Times New Roman" w:eastAsia="Times New Roman" w:hAnsi="Times New Roman" w:cs="Times New Roman"/>
          <w:sz w:val="26"/>
          <w:szCs w:val="26"/>
        </w:rPr>
        <w:tab/>
      </w:r>
    </w:p>
    <w:p w:rsidR="00205FC3" w:rsidRPr="00B807E2" w:rsidRDefault="00205FC3" w:rsidP="00205FC3">
      <w:pPr>
        <w:jc w:val="both"/>
        <w:rPr>
          <w:rFonts w:ascii="Times New Roman" w:hAnsi="Times New Roman" w:cs="Times New Roman" w:hint="cs"/>
          <w:b/>
          <w:bCs/>
          <w:sz w:val="24"/>
          <w:szCs w:val="24"/>
          <w:rtl/>
        </w:rPr>
      </w:pPr>
    </w:p>
    <w:sectPr w:rsidR="00205FC3" w:rsidRPr="00B807E2" w:rsidSect="00C96ED9">
      <w:footerReference w:type="default" r:id="rId16"/>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878" w:rsidRDefault="00AE2878" w:rsidP="00141634">
      <w:pPr>
        <w:spacing w:after="0" w:line="240" w:lineRule="auto"/>
      </w:pPr>
      <w:r>
        <w:separator/>
      </w:r>
    </w:p>
  </w:endnote>
  <w:endnote w:type="continuationSeparator" w:id="0">
    <w:p w:rsidR="00AE2878" w:rsidRDefault="00AE2878" w:rsidP="00141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vCaeciliaRm">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46" w:rsidRPr="00141634" w:rsidRDefault="00C93346" w:rsidP="00141634">
    <w:pPr>
      <w:pStyle w:val="Footer"/>
      <w:bidi w:val="0"/>
      <w:jc w:val="center"/>
      <w:rPr>
        <w:rFonts w:ascii="Times New Roman" w:hAnsi="Times New Roman" w:cs="Times New Roman"/>
        <w:sz w:val="24"/>
        <w:szCs w:val="24"/>
      </w:rPr>
    </w:pPr>
    <w:r w:rsidRPr="00141634">
      <w:rPr>
        <w:rFonts w:ascii="Times New Roman" w:hAnsi="Times New Roman" w:cs="Times New Roman"/>
        <w:sz w:val="24"/>
        <w:szCs w:val="24"/>
      </w:rPr>
      <w:fldChar w:fldCharType="begin"/>
    </w:r>
    <w:r w:rsidRPr="00141634">
      <w:rPr>
        <w:rFonts w:ascii="Times New Roman" w:hAnsi="Times New Roman" w:cs="Times New Roman"/>
        <w:sz w:val="24"/>
        <w:szCs w:val="24"/>
      </w:rPr>
      <w:instrText xml:space="preserve"> PAGE   \* MERGEFORMAT </w:instrText>
    </w:r>
    <w:r w:rsidRPr="00141634">
      <w:rPr>
        <w:rFonts w:ascii="Times New Roman" w:hAnsi="Times New Roman" w:cs="Times New Roman"/>
        <w:sz w:val="24"/>
        <w:szCs w:val="24"/>
      </w:rPr>
      <w:fldChar w:fldCharType="separate"/>
    </w:r>
    <w:r w:rsidR="00915A33">
      <w:rPr>
        <w:rFonts w:ascii="Times New Roman" w:hAnsi="Times New Roman" w:cs="Times New Roman"/>
        <w:noProof/>
        <w:sz w:val="24"/>
        <w:szCs w:val="24"/>
      </w:rPr>
      <w:t>1</w:t>
    </w:r>
    <w:r w:rsidRPr="00141634">
      <w:rPr>
        <w:rFonts w:ascii="Times New Roman" w:hAnsi="Times New Roman" w:cs="Times New Roman"/>
        <w:noProof/>
        <w:sz w:val="24"/>
        <w:szCs w:val="24"/>
      </w:rPr>
      <w:fldChar w:fldCharType="end"/>
    </w:r>
  </w:p>
  <w:p w:rsidR="00C93346" w:rsidRDefault="00C93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878" w:rsidRDefault="00AE2878" w:rsidP="00141634">
      <w:pPr>
        <w:spacing w:after="0" w:line="240" w:lineRule="auto"/>
      </w:pPr>
      <w:r>
        <w:separator/>
      </w:r>
    </w:p>
  </w:footnote>
  <w:footnote w:type="continuationSeparator" w:id="0">
    <w:p w:rsidR="00AE2878" w:rsidRDefault="00AE2878" w:rsidP="00141634">
      <w:pPr>
        <w:spacing w:after="0" w:line="240" w:lineRule="auto"/>
      </w:pPr>
      <w:r>
        <w:continuationSeparator/>
      </w:r>
    </w:p>
  </w:footnote>
  <w:footnote w:id="1">
    <w:p w:rsidR="00205FC3" w:rsidRDefault="00205FC3" w:rsidP="00205FC3">
      <w:pPr>
        <w:pStyle w:val="FootnoteText"/>
        <w:rPr>
          <w:rFonts w:hint="cs"/>
          <w:rtl/>
          <w:lang w:bidi="ar-EG"/>
        </w:rPr>
      </w:pPr>
      <w:r>
        <w:rPr>
          <w:rStyle w:val="FootnoteReference"/>
        </w:rPr>
        <w:footnoteRef/>
      </w:r>
      <w:r>
        <w:rPr>
          <w:rtl/>
        </w:rPr>
        <w:t xml:space="preserve"> </w:t>
      </w:r>
      <w:r>
        <w:rPr>
          <w:rFonts w:hint="cs"/>
          <w:rtl/>
          <w:lang w:bidi="ar-EG"/>
        </w:rPr>
        <w:t xml:space="preserve"> معيد بقسم الهندسة الزراعية </w:t>
      </w:r>
      <w:r>
        <w:rPr>
          <w:rtl/>
          <w:lang w:bidi="ar-EG"/>
        </w:rPr>
        <w:t>–</w:t>
      </w:r>
      <w:r>
        <w:rPr>
          <w:rFonts w:hint="cs"/>
          <w:rtl/>
          <w:lang w:bidi="ar-EG"/>
        </w:rPr>
        <w:t xml:space="preserve"> كلية الزراعة  - جامعـة بنهــا.</w:t>
      </w:r>
    </w:p>
  </w:footnote>
  <w:footnote w:id="2">
    <w:p w:rsidR="00205FC3" w:rsidRDefault="00205FC3" w:rsidP="00205FC3">
      <w:pPr>
        <w:pStyle w:val="FootnoteText"/>
        <w:rPr>
          <w:lang w:bidi="ar-EG"/>
        </w:rPr>
      </w:pPr>
      <w:r>
        <w:rPr>
          <w:rStyle w:val="FootnoteReference"/>
        </w:rPr>
        <w:footnoteRef/>
      </w:r>
      <w:r>
        <w:rPr>
          <w:rtl/>
        </w:rPr>
        <w:t xml:space="preserve"> </w:t>
      </w:r>
      <w:r>
        <w:rPr>
          <w:rFonts w:hint="cs"/>
          <w:rtl/>
          <w:lang w:bidi="ar-EG"/>
        </w:rPr>
        <w:t>استاذ الهندســة الزراعيـــة - كلية الزراعــة  - جامعـــــة بنهـا.</w:t>
      </w:r>
    </w:p>
  </w:footnote>
  <w:footnote w:id="3">
    <w:p w:rsidR="00205FC3" w:rsidRDefault="00205FC3" w:rsidP="00205FC3">
      <w:pPr>
        <w:pStyle w:val="FootnoteText"/>
        <w:rPr>
          <w:rtl/>
          <w:lang w:bidi="ar-EG"/>
        </w:rPr>
      </w:pPr>
      <w:r>
        <w:rPr>
          <w:rStyle w:val="FootnoteReference"/>
        </w:rPr>
        <w:footnoteRef/>
      </w:r>
      <w:r>
        <w:rPr>
          <w:rtl/>
        </w:rPr>
        <w:t xml:space="preserve"> </w:t>
      </w:r>
      <w:r>
        <w:rPr>
          <w:rFonts w:hint="cs"/>
          <w:rtl/>
          <w:lang w:bidi="ar-EG"/>
        </w:rPr>
        <w:t xml:space="preserve">استاذ الهندسة الزراعية المتفرغ </w:t>
      </w:r>
      <w:r>
        <w:rPr>
          <w:rtl/>
          <w:lang w:bidi="ar-EG"/>
        </w:rPr>
        <w:t>–</w:t>
      </w:r>
      <w:r>
        <w:rPr>
          <w:rFonts w:hint="cs"/>
          <w:rtl/>
          <w:lang w:bidi="ar-EG"/>
        </w:rPr>
        <w:t xml:space="preserve"> كلية الزراعة  - جامعة بنها.</w:t>
      </w:r>
    </w:p>
    <w:p w:rsidR="00205FC3" w:rsidRDefault="00205FC3" w:rsidP="00205FC3">
      <w:pPr>
        <w:pStyle w:val="FootnoteText"/>
        <w:rPr>
          <w:lang w:bidi="ar-EG"/>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6FCD"/>
    <w:multiLevelType w:val="hybridMultilevel"/>
    <w:tmpl w:val="D484891C"/>
    <w:lvl w:ilvl="0" w:tplc="837E0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314E2"/>
    <w:multiLevelType w:val="hybridMultilevel"/>
    <w:tmpl w:val="F4109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F14F04"/>
    <w:multiLevelType w:val="multilevel"/>
    <w:tmpl w:val="C1ECF1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041493B"/>
    <w:multiLevelType w:val="hybridMultilevel"/>
    <w:tmpl w:val="2A88FE10"/>
    <w:lvl w:ilvl="0" w:tplc="650877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2E306A"/>
    <w:multiLevelType w:val="hybridMultilevel"/>
    <w:tmpl w:val="350A2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112A49"/>
    <w:multiLevelType w:val="hybridMultilevel"/>
    <w:tmpl w:val="4D7CEA0A"/>
    <w:lvl w:ilvl="0" w:tplc="0056250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FF75FB"/>
    <w:multiLevelType w:val="hybridMultilevel"/>
    <w:tmpl w:val="017EBA80"/>
    <w:lvl w:ilvl="0" w:tplc="C98C7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48D"/>
    <w:rsid w:val="0004150F"/>
    <w:rsid w:val="00043E5D"/>
    <w:rsid w:val="0006448D"/>
    <w:rsid w:val="00067598"/>
    <w:rsid w:val="000868C8"/>
    <w:rsid w:val="000C4114"/>
    <w:rsid w:val="000F2C1F"/>
    <w:rsid w:val="00141634"/>
    <w:rsid w:val="00161387"/>
    <w:rsid w:val="00205FC3"/>
    <w:rsid w:val="002A5C82"/>
    <w:rsid w:val="002E5557"/>
    <w:rsid w:val="003B1658"/>
    <w:rsid w:val="00414578"/>
    <w:rsid w:val="0043700B"/>
    <w:rsid w:val="004448A6"/>
    <w:rsid w:val="00462F0B"/>
    <w:rsid w:val="00492C25"/>
    <w:rsid w:val="004B138A"/>
    <w:rsid w:val="004E3B19"/>
    <w:rsid w:val="00561982"/>
    <w:rsid w:val="0059399E"/>
    <w:rsid w:val="006F59F9"/>
    <w:rsid w:val="00717514"/>
    <w:rsid w:val="007358FD"/>
    <w:rsid w:val="0073625B"/>
    <w:rsid w:val="00756CD6"/>
    <w:rsid w:val="007C6B2E"/>
    <w:rsid w:val="00812FDD"/>
    <w:rsid w:val="0084302E"/>
    <w:rsid w:val="00853BDD"/>
    <w:rsid w:val="008778BD"/>
    <w:rsid w:val="008A4D97"/>
    <w:rsid w:val="008C42E3"/>
    <w:rsid w:val="008E2867"/>
    <w:rsid w:val="00905911"/>
    <w:rsid w:val="00915A33"/>
    <w:rsid w:val="00937735"/>
    <w:rsid w:val="009665DB"/>
    <w:rsid w:val="009E4B63"/>
    <w:rsid w:val="00A400F7"/>
    <w:rsid w:val="00A663F9"/>
    <w:rsid w:val="00AE2878"/>
    <w:rsid w:val="00B143DC"/>
    <w:rsid w:val="00B1655D"/>
    <w:rsid w:val="00B7663D"/>
    <w:rsid w:val="00B807E2"/>
    <w:rsid w:val="00BB0A77"/>
    <w:rsid w:val="00BE43F9"/>
    <w:rsid w:val="00C10B4B"/>
    <w:rsid w:val="00C93346"/>
    <w:rsid w:val="00C96ED9"/>
    <w:rsid w:val="00CE0F85"/>
    <w:rsid w:val="00CE6FCE"/>
    <w:rsid w:val="00D038C9"/>
    <w:rsid w:val="00D25646"/>
    <w:rsid w:val="00DE306D"/>
    <w:rsid w:val="00EA11C9"/>
    <w:rsid w:val="00EC567A"/>
    <w:rsid w:val="00EE1DC3"/>
    <w:rsid w:val="00F3631A"/>
    <w:rsid w:val="00F62411"/>
    <w:rsid w:val="00FB52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3F9"/>
    <w:pPr>
      <w:ind w:left="720"/>
      <w:contextualSpacing/>
    </w:pPr>
  </w:style>
  <w:style w:type="paragraph" w:styleId="NoSpacing">
    <w:name w:val="No Spacing"/>
    <w:uiPriority w:val="1"/>
    <w:qFormat/>
    <w:rsid w:val="00A663F9"/>
    <w:pPr>
      <w:bidi/>
    </w:pPr>
    <w:rPr>
      <w:sz w:val="22"/>
      <w:szCs w:val="22"/>
    </w:rPr>
  </w:style>
  <w:style w:type="paragraph" w:styleId="Header">
    <w:name w:val="header"/>
    <w:basedOn w:val="Normal"/>
    <w:link w:val="HeaderChar"/>
    <w:uiPriority w:val="99"/>
    <w:unhideWhenUsed/>
    <w:rsid w:val="001416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1634"/>
  </w:style>
  <w:style w:type="paragraph" w:styleId="Footer">
    <w:name w:val="footer"/>
    <w:basedOn w:val="Normal"/>
    <w:link w:val="FooterChar"/>
    <w:uiPriority w:val="99"/>
    <w:unhideWhenUsed/>
    <w:rsid w:val="001416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1634"/>
  </w:style>
  <w:style w:type="paragraph" w:styleId="BalloonText">
    <w:name w:val="Balloon Text"/>
    <w:basedOn w:val="Normal"/>
    <w:link w:val="BalloonTextChar"/>
    <w:uiPriority w:val="99"/>
    <w:semiHidden/>
    <w:unhideWhenUsed/>
    <w:rsid w:val="00B165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655D"/>
    <w:rPr>
      <w:rFonts w:ascii="Tahoma" w:hAnsi="Tahoma" w:cs="Tahoma"/>
      <w:sz w:val="16"/>
      <w:szCs w:val="16"/>
    </w:rPr>
  </w:style>
  <w:style w:type="paragraph" w:customStyle="1" w:styleId="Style1">
    <w:name w:val="Style1"/>
    <w:basedOn w:val="Normal"/>
    <w:link w:val="Style1Char"/>
    <w:qFormat/>
    <w:rsid w:val="00BE43F9"/>
    <w:pPr>
      <w:autoSpaceDE w:val="0"/>
      <w:autoSpaceDN w:val="0"/>
      <w:bidi w:val="0"/>
      <w:adjustRightInd w:val="0"/>
      <w:spacing w:after="0" w:line="240" w:lineRule="auto"/>
    </w:pPr>
    <w:rPr>
      <w:rFonts w:ascii="Times New Roman" w:eastAsia="TimesNewRoman" w:hAnsi="Times New Roman" w:cs="Times New Roman"/>
      <w:sz w:val="24"/>
      <w:szCs w:val="24"/>
      <w:lang w:val="x-none" w:eastAsia="x-none"/>
    </w:rPr>
  </w:style>
  <w:style w:type="character" w:customStyle="1" w:styleId="Style1Char">
    <w:name w:val="Style1 Char"/>
    <w:link w:val="Style1"/>
    <w:rsid w:val="00BE43F9"/>
    <w:rPr>
      <w:rFonts w:ascii="Times New Roman" w:eastAsia="TimesNewRoman" w:hAnsi="Times New Roman" w:cs="Times New Roman"/>
      <w:sz w:val="24"/>
      <w:szCs w:val="24"/>
      <w:lang w:val="x-none" w:eastAsia="x-none"/>
    </w:rPr>
  </w:style>
  <w:style w:type="table" w:styleId="TableGrid">
    <w:name w:val="Table Grid"/>
    <w:basedOn w:val="TableNormal"/>
    <w:uiPriority w:val="59"/>
    <w:rsid w:val="009059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05F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5FC3"/>
  </w:style>
  <w:style w:type="character" w:styleId="FootnoteReference">
    <w:name w:val="footnote reference"/>
    <w:basedOn w:val="DefaultParagraphFont"/>
    <w:uiPriority w:val="99"/>
    <w:semiHidden/>
    <w:unhideWhenUsed/>
    <w:rsid w:val="00205F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3F9"/>
    <w:pPr>
      <w:ind w:left="720"/>
      <w:contextualSpacing/>
    </w:pPr>
  </w:style>
  <w:style w:type="paragraph" w:styleId="NoSpacing">
    <w:name w:val="No Spacing"/>
    <w:uiPriority w:val="1"/>
    <w:qFormat/>
    <w:rsid w:val="00A663F9"/>
    <w:pPr>
      <w:bidi/>
    </w:pPr>
    <w:rPr>
      <w:sz w:val="22"/>
      <w:szCs w:val="22"/>
    </w:rPr>
  </w:style>
  <w:style w:type="paragraph" w:styleId="Header">
    <w:name w:val="header"/>
    <w:basedOn w:val="Normal"/>
    <w:link w:val="HeaderChar"/>
    <w:uiPriority w:val="99"/>
    <w:unhideWhenUsed/>
    <w:rsid w:val="001416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1634"/>
  </w:style>
  <w:style w:type="paragraph" w:styleId="Footer">
    <w:name w:val="footer"/>
    <w:basedOn w:val="Normal"/>
    <w:link w:val="FooterChar"/>
    <w:uiPriority w:val="99"/>
    <w:unhideWhenUsed/>
    <w:rsid w:val="001416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1634"/>
  </w:style>
  <w:style w:type="paragraph" w:styleId="BalloonText">
    <w:name w:val="Balloon Text"/>
    <w:basedOn w:val="Normal"/>
    <w:link w:val="BalloonTextChar"/>
    <w:uiPriority w:val="99"/>
    <w:semiHidden/>
    <w:unhideWhenUsed/>
    <w:rsid w:val="00B165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655D"/>
    <w:rPr>
      <w:rFonts w:ascii="Tahoma" w:hAnsi="Tahoma" w:cs="Tahoma"/>
      <w:sz w:val="16"/>
      <w:szCs w:val="16"/>
    </w:rPr>
  </w:style>
  <w:style w:type="paragraph" w:customStyle="1" w:styleId="Style1">
    <w:name w:val="Style1"/>
    <w:basedOn w:val="Normal"/>
    <w:link w:val="Style1Char"/>
    <w:qFormat/>
    <w:rsid w:val="00BE43F9"/>
    <w:pPr>
      <w:autoSpaceDE w:val="0"/>
      <w:autoSpaceDN w:val="0"/>
      <w:bidi w:val="0"/>
      <w:adjustRightInd w:val="0"/>
      <w:spacing w:after="0" w:line="240" w:lineRule="auto"/>
    </w:pPr>
    <w:rPr>
      <w:rFonts w:ascii="Times New Roman" w:eastAsia="TimesNewRoman" w:hAnsi="Times New Roman" w:cs="Times New Roman"/>
      <w:sz w:val="24"/>
      <w:szCs w:val="24"/>
      <w:lang w:val="x-none" w:eastAsia="x-none"/>
    </w:rPr>
  </w:style>
  <w:style w:type="character" w:customStyle="1" w:styleId="Style1Char">
    <w:name w:val="Style1 Char"/>
    <w:link w:val="Style1"/>
    <w:rsid w:val="00BE43F9"/>
    <w:rPr>
      <w:rFonts w:ascii="Times New Roman" w:eastAsia="TimesNewRoman" w:hAnsi="Times New Roman" w:cs="Times New Roman"/>
      <w:sz w:val="24"/>
      <w:szCs w:val="24"/>
      <w:lang w:val="x-none" w:eastAsia="x-none"/>
    </w:rPr>
  </w:style>
  <w:style w:type="table" w:styleId="TableGrid">
    <w:name w:val="Table Grid"/>
    <w:basedOn w:val="TableNormal"/>
    <w:uiPriority w:val="59"/>
    <w:rsid w:val="009059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05F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5FC3"/>
  </w:style>
  <w:style w:type="character" w:styleId="FootnoteReference">
    <w:name w:val="footnote reference"/>
    <w:basedOn w:val="DefaultParagraphFont"/>
    <w:uiPriority w:val="99"/>
    <w:semiHidden/>
    <w:unhideWhenUsed/>
    <w:rsid w:val="00205F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nasawy@fagr.bu.edu.eg" TargetMode="External"/><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12</Pages>
  <Words>3052</Words>
  <Characters>17402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20414</CharactersWithSpaces>
  <SharedDoc>false</SharedDoc>
  <HLinks>
    <vt:vector size="6" baseType="variant">
      <vt:variant>
        <vt:i4>4063252</vt:i4>
      </vt:variant>
      <vt:variant>
        <vt:i4>0</vt:i4>
      </vt:variant>
      <vt:variant>
        <vt:i4>0</vt:i4>
      </vt:variant>
      <vt:variant>
        <vt:i4>5</vt:i4>
      </vt:variant>
      <vt:variant>
        <vt:lpwstr>mailto:bahnasawy@fagr.bu.edu.eg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Mokhtar</dc:creator>
  <cp:lastModifiedBy>Mokhtar</cp:lastModifiedBy>
  <cp:revision>32</cp:revision>
  <dcterms:created xsi:type="dcterms:W3CDTF">2014-01-28T01:42:00Z</dcterms:created>
  <dcterms:modified xsi:type="dcterms:W3CDTF">2014-01-28T11:44:00Z</dcterms:modified>
</cp:coreProperties>
</file>